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4F2C18">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F2C18">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4F2C18">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F2C18">
              <w:rPr>
                <w:rFonts w:ascii="黑体" w:eastAsia="黑体" w:hAnsi="黑体"/>
                <w:sz w:val="21"/>
                <w:szCs w:val="21"/>
              </w:rPr>
              <w:t>B 31</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4F2C18">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sidR="004F2C18">
              <w:t>14</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F2C18">
        <w:rPr>
          <w:rFonts w:ascii="黑体" w:eastAsia="黑体" w:hint="eastAsia"/>
          <w:b w:val="0"/>
          <w:w w:val="100"/>
          <w:sz w:val="48"/>
        </w:rPr>
        <w:t>山西省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4F2C18">
        <w:t>14</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4F2C18">
        <w:t>1157</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4F2C18">
        <w:t>2022</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4F2C18">
        <w:rPr>
          <w:rFonts w:hAnsi="黑体"/>
        </w:rPr>
        <w:t>代替 DB14/T 1157-2015</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5648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200A7">
        <w:t>白灵菇生产技术规程 日光温室栽培</w:t>
      </w:r>
      <w:r>
        <w:fldChar w:fldCharType="end"/>
      </w:r>
      <w:bookmarkEnd w:id="9"/>
    </w:p>
    <w:p w:rsidR="00815419" w:rsidRPr="00815419" w:rsidRDefault="00815419" w:rsidP="00324EDD">
      <w:pPr>
        <w:framePr w:w="9639" w:h="6974" w:hRule="exact" w:wrap="around" w:vAnchor="page" w:hAnchor="page" w:x="1419" w:y="6408" w:anchorLock="1"/>
        <w:ind w:left="-1418"/>
      </w:pPr>
    </w:p>
    <w:p w:rsidR="00A71113"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A71113" w:rsidRPr="00A71113">
        <w:rPr>
          <w:rFonts w:ascii="黑体" w:eastAsia="黑体" w:hAnsi="黑体"/>
          <w:noProof/>
          <w:szCs w:val="28"/>
        </w:rPr>
        <w:t xml:space="preserve">Technical specification </w:t>
      </w:r>
      <w:r w:rsidR="00A71113">
        <w:rPr>
          <w:rFonts w:ascii="黑体" w:eastAsia="黑体" w:hAnsi="黑体" w:hint="eastAsia"/>
          <w:noProof/>
          <w:szCs w:val="28"/>
        </w:rPr>
        <w:t>of</w:t>
      </w:r>
      <w:r w:rsidR="00A71113" w:rsidRPr="00A71113">
        <w:rPr>
          <w:rFonts w:ascii="黑体" w:eastAsia="黑体" w:hAnsi="黑体"/>
          <w:noProof/>
          <w:szCs w:val="28"/>
        </w:rPr>
        <w:t xml:space="preserve"> Pleurotus nebrodensis production</w:t>
      </w:r>
      <w:r w:rsidR="00A71113">
        <w:rPr>
          <w:rFonts w:ascii="黑体" w:eastAsia="黑体" w:hAnsi="黑体"/>
          <w:noProof/>
          <w:szCs w:val="28"/>
        </w:rPr>
        <w:t xml:space="preserve"> </w:t>
      </w:r>
    </w:p>
    <w:p w:rsidR="00755402" w:rsidRPr="00D3660F" w:rsidRDefault="00A71113" w:rsidP="00463B77">
      <w:pPr>
        <w:pStyle w:val="afffffff5"/>
        <w:framePr w:w="9639" w:h="6974" w:hRule="exact" w:wrap="around" w:vAnchor="page" w:hAnchor="page" w:x="1419" w:y="6408" w:anchorLock="1"/>
        <w:textAlignment w:val="bottom"/>
        <w:rPr>
          <w:rFonts w:ascii="黑体" w:eastAsia="黑体" w:hAnsi="黑体"/>
          <w:noProof/>
          <w:szCs w:val="28"/>
        </w:rPr>
      </w:pPr>
      <w:r w:rsidRPr="00A71113">
        <w:rPr>
          <w:rFonts w:ascii="黑体" w:eastAsia="黑体" w:hAnsi="黑体"/>
          <w:noProof/>
          <w:szCs w:val="28"/>
        </w:rPr>
        <w:t>Solar greenhouse cultivation</w:t>
      </w:r>
      <w:r w:rsidR="00F515EE"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B42A92">
        <w:rPr>
          <w:noProof/>
          <w:sz w:val="24"/>
          <w:szCs w:val="28"/>
        </w:rPr>
      </w:r>
      <w:r w:rsidR="00B42A92">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1C6536">
        <w:rPr>
          <w:noProof/>
          <w:sz w:val="21"/>
          <w:szCs w:val="28"/>
        </w:rPr>
        <w:t> </w:t>
      </w:r>
      <w:r w:rsidR="001C6536">
        <w:rPr>
          <w:noProof/>
          <w:sz w:val="21"/>
          <w:szCs w:val="28"/>
        </w:rPr>
        <w:t> </w:t>
      </w:r>
      <w:r w:rsidR="001C6536">
        <w:rPr>
          <w:noProof/>
          <w:sz w:val="21"/>
          <w:szCs w:val="28"/>
        </w:rPr>
        <w:t> </w:t>
      </w:r>
      <w:r w:rsidR="001C6536">
        <w:rPr>
          <w:noProof/>
          <w:sz w:val="21"/>
          <w:szCs w:val="28"/>
        </w:rPr>
        <w:t> </w:t>
      </w:r>
      <w:r w:rsidR="001C6536">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B42A92">
        <w:rPr>
          <w:b/>
          <w:noProof/>
          <w:sz w:val="21"/>
          <w:szCs w:val="28"/>
        </w:rPr>
      </w:r>
      <w:r w:rsidR="00B42A92">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9C7587">
        <w:rPr>
          <w:rFonts w:ascii="黑体"/>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sidR="009C7587">
        <w:rPr>
          <w:rFonts w:ascii="黑体"/>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9C7587">
        <w:rPr>
          <w:rFonts w:ascii="黑体"/>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C6536">
        <w:rPr>
          <w:rFonts w:hAnsi="黑体" w:hint="eastAsia"/>
          <w:w w:val="100"/>
          <w:sz w:val="28"/>
        </w:rPr>
        <w:t>山西省市场监督管理局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3025134" wp14:editId="3AF22D1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C2A6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DD49FB" w:rsidRDefault="00DD49FB" w:rsidP="00DD49FB">
      <w:pPr>
        <w:pStyle w:val="affffff2"/>
        <w:spacing w:after="468"/>
      </w:pPr>
      <w:bookmarkStart w:id="21" w:name="BookMark1"/>
      <w:bookmarkStart w:id="22" w:name="_Toc162614051"/>
      <w:bookmarkStart w:id="23" w:name="_Toc162614085"/>
      <w:bookmarkStart w:id="24" w:name="_Toc164849847"/>
      <w:r w:rsidRPr="00DD49FB">
        <w:rPr>
          <w:rFonts w:hint="eastAsia"/>
          <w:spacing w:val="320"/>
        </w:rPr>
        <w:lastRenderedPageBreak/>
        <w:t>目</w:t>
      </w:r>
      <w:r>
        <w:rPr>
          <w:rFonts w:hint="eastAsia"/>
        </w:rPr>
        <w:t>次</w:t>
      </w:r>
    </w:p>
    <w:p w:rsidR="00DD49FB" w:rsidRPr="00DD49FB" w:rsidRDefault="00DD49FB">
      <w:pPr>
        <w:pStyle w:val="11"/>
        <w:tabs>
          <w:tab w:val="right" w:leader="dot" w:pos="9344"/>
        </w:tabs>
        <w:rPr>
          <w:rFonts w:asciiTheme="minorHAnsi" w:eastAsiaTheme="minorEastAsia" w:hAnsiTheme="minorHAnsi" w:cstheme="minorBidi"/>
          <w:noProof/>
          <w:szCs w:val="22"/>
        </w:rPr>
      </w:pPr>
      <w:r w:rsidRPr="00DD49FB">
        <w:fldChar w:fldCharType="begin"/>
      </w:r>
      <w:r w:rsidRPr="00DD49FB">
        <w:instrText xml:space="preserve"> TOC \o "1-1" \h </w:instrText>
      </w:r>
      <w:r w:rsidRPr="00DD49FB">
        <w:fldChar w:fldCharType="separate"/>
      </w:r>
      <w:hyperlink w:anchor="_Toc164849867" w:history="1">
        <w:r w:rsidRPr="00DD49FB">
          <w:rPr>
            <w:rStyle w:val="affffffe"/>
            <w:noProof/>
          </w:rPr>
          <w:t>前言</w:t>
        </w:r>
        <w:r w:rsidRPr="00DD49FB">
          <w:rPr>
            <w:noProof/>
          </w:rPr>
          <w:tab/>
        </w:r>
        <w:r w:rsidRPr="00DD49FB">
          <w:rPr>
            <w:noProof/>
          </w:rPr>
          <w:fldChar w:fldCharType="begin"/>
        </w:r>
        <w:r w:rsidRPr="00DD49FB">
          <w:rPr>
            <w:noProof/>
          </w:rPr>
          <w:instrText xml:space="preserve"> PAGEREF _Toc164849867 \h </w:instrText>
        </w:r>
        <w:r w:rsidRPr="00DD49FB">
          <w:rPr>
            <w:noProof/>
          </w:rPr>
        </w:r>
        <w:r w:rsidRPr="00DD49FB">
          <w:rPr>
            <w:noProof/>
          </w:rPr>
          <w:fldChar w:fldCharType="separate"/>
        </w:r>
        <w:r w:rsidR="009171A6">
          <w:rPr>
            <w:noProof/>
          </w:rPr>
          <w:t>II</w:t>
        </w:r>
        <w:r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68" w:history="1">
        <w:r w:rsidR="00DD49FB" w:rsidRPr="00DD49FB">
          <w:rPr>
            <w:rStyle w:val="affffffe"/>
            <w:noProof/>
          </w:rPr>
          <w:t>1</w:t>
        </w:r>
        <w:r w:rsidR="00DD49FB">
          <w:rPr>
            <w:rStyle w:val="affffffe"/>
            <w:noProof/>
          </w:rPr>
          <w:t xml:space="preserve"> </w:t>
        </w:r>
        <w:r w:rsidR="00DD49FB" w:rsidRPr="00DD49FB">
          <w:rPr>
            <w:rStyle w:val="affffffe"/>
            <w:noProof/>
          </w:rPr>
          <w:t xml:space="preserve"> 范围</w:t>
        </w:r>
        <w:r w:rsidR="00DD49FB" w:rsidRPr="00DD49FB">
          <w:rPr>
            <w:noProof/>
          </w:rPr>
          <w:tab/>
        </w:r>
        <w:r w:rsidR="00DD49FB" w:rsidRPr="00DD49FB">
          <w:rPr>
            <w:noProof/>
          </w:rPr>
          <w:fldChar w:fldCharType="begin"/>
        </w:r>
        <w:r w:rsidR="00DD49FB" w:rsidRPr="00DD49FB">
          <w:rPr>
            <w:noProof/>
          </w:rPr>
          <w:instrText xml:space="preserve"> PAGEREF _Toc164849868 \h </w:instrText>
        </w:r>
        <w:r w:rsidR="00DD49FB" w:rsidRPr="00DD49FB">
          <w:rPr>
            <w:noProof/>
          </w:rPr>
        </w:r>
        <w:r w:rsidR="00DD49FB" w:rsidRPr="00DD49FB">
          <w:rPr>
            <w:noProof/>
          </w:rPr>
          <w:fldChar w:fldCharType="separate"/>
        </w:r>
        <w:r w:rsidR="009171A6">
          <w:rPr>
            <w:noProof/>
          </w:rPr>
          <w:t>1</w:t>
        </w:r>
        <w:r w:rsidR="00DD49FB"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69" w:history="1">
        <w:r w:rsidR="00DD49FB" w:rsidRPr="00DD49FB">
          <w:rPr>
            <w:rStyle w:val="affffffe"/>
            <w:noProof/>
          </w:rPr>
          <w:t>2</w:t>
        </w:r>
        <w:r w:rsidR="00DD49FB">
          <w:rPr>
            <w:rStyle w:val="affffffe"/>
            <w:noProof/>
          </w:rPr>
          <w:t xml:space="preserve"> </w:t>
        </w:r>
        <w:r w:rsidR="00DD49FB" w:rsidRPr="00DD49FB">
          <w:rPr>
            <w:rStyle w:val="affffffe"/>
            <w:noProof/>
          </w:rPr>
          <w:t xml:space="preserve"> 规范性引用文件</w:t>
        </w:r>
        <w:r w:rsidR="00DD49FB" w:rsidRPr="00DD49FB">
          <w:rPr>
            <w:noProof/>
          </w:rPr>
          <w:tab/>
        </w:r>
        <w:r w:rsidR="00DD49FB" w:rsidRPr="00DD49FB">
          <w:rPr>
            <w:noProof/>
          </w:rPr>
          <w:fldChar w:fldCharType="begin"/>
        </w:r>
        <w:r w:rsidR="00DD49FB" w:rsidRPr="00DD49FB">
          <w:rPr>
            <w:noProof/>
          </w:rPr>
          <w:instrText xml:space="preserve"> PAGEREF _Toc164849869 \h </w:instrText>
        </w:r>
        <w:r w:rsidR="00DD49FB" w:rsidRPr="00DD49FB">
          <w:rPr>
            <w:noProof/>
          </w:rPr>
        </w:r>
        <w:r w:rsidR="00DD49FB" w:rsidRPr="00DD49FB">
          <w:rPr>
            <w:noProof/>
          </w:rPr>
          <w:fldChar w:fldCharType="separate"/>
        </w:r>
        <w:r w:rsidR="009171A6">
          <w:rPr>
            <w:noProof/>
          </w:rPr>
          <w:t>1</w:t>
        </w:r>
        <w:r w:rsidR="00DD49FB"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70" w:history="1">
        <w:r w:rsidR="00DD49FB" w:rsidRPr="00DD49FB">
          <w:rPr>
            <w:rStyle w:val="affffffe"/>
            <w:noProof/>
          </w:rPr>
          <w:t>3</w:t>
        </w:r>
        <w:r w:rsidR="00DD49FB">
          <w:rPr>
            <w:rStyle w:val="affffffe"/>
            <w:noProof/>
          </w:rPr>
          <w:t xml:space="preserve"> </w:t>
        </w:r>
        <w:r w:rsidR="00DD49FB" w:rsidRPr="00DD49FB">
          <w:rPr>
            <w:rStyle w:val="affffffe"/>
            <w:noProof/>
          </w:rPr>
          <w:t xml:space="preserve"> 术语和定义</w:t>
        </w:r>
        <w:r w:rsidR="00DD49FB" w:rsidRPr="00DD49FB">
          <w:rPr>
            <w:noProof/>
          </w:rPr>
          <w:tab/>
        </w:r>
        <w:r w:rsidR="00DD49FB" w:rsidRPr="00DD49FB">
          <w:rPr>
            <w:noProof/>
          </w:rPr>
          <w:fldChar w:fldCharType="begin"/>
        </w:r>
        <w:r w:rsidR="00DD49FB" w:rsidRPr="00DD49FB">
          <w:rPr>
            <w:noProof/>
          </w:rPr>
          <w:instrText xml:space="preserve"> PAGEREF _Toc164849870 \h </w:instrText>
        </w:r>
        <w:r w:rsidR="00DD49FB" w:rsidRPr="00DD49FB">
          <w:rPr>
            <w:noProof/>
          </w:rPr>
        </w:r>
        <w:r w:rsidR="00DD49FB" w:rsidRPr="00DD49FB">
          <w:rPr>
            <w:noProof/>
          </w:rPr>
          <w:fldChar w:fldCharType="separate"/>
        </w:r>
        <w:r w:rsidR="009171A6">
          <w:rPr>
            <w:noProof/>
          </w:rPr>
          <w:t>1</w:t>
        </w:r>
        <w:r w:rsidR="00DD49FB"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71" w:history="1">
        <w:r w:rsidR="00DD49FB" w:rsidRPr="00DD49FB">
          <w:rPr>
            <w:rStyle w:val="affffffe"/>
            <w:noProof/>
          </w:rPr>
          <w:t>4</w:t>
        </w:r>
        <w:r w:rsidR="00DD49FB">
          <w:rPr>
            <w:rStyle w:val="affffffe"/>
            <w:noProof/>
          </w:rPr>
          <w:t xml:space="preserve"> </w:t>
        </w:r>
        <w:r w:rsidR="00DD49FB" w:rsidRPr="00DD49FB">
          <w:rPr>
            <w:rStyle w:val="affffffe"/>
            <w:noProof/>
          </w:rPr>
          <w:t xml:space="preserve"> 栽培场地</w:t>
        </w:r>
        <w:r w:rsidR="00DD49FB" w:rsidRPr="00DD49FB">
          <w:rPr>
            <w:noProof/>
          </w:rPr>
          <w:tab/>
        </w:r>
        <w:r w:rsidR="00DD49FB" w:rsidRPr="00DD49FB">
          <w:rPr>
            <w:noProof/>
          </w:rPr>
          <w:fldChar w:fldCharType="begin"/>
        </w:r>
        <w:r w:rsidR="00DD49FB" w:rsidRPr="00DD49FB">
          <w:rPr>
            <w:noProof/>
          </w:rPr>
          <w:instrText xml:space="preserve"> PAGEREF _Toc164849871 \h </w:instrText>
        </w:r>
        <w:r w:rsidR="00DD49FB" w:rsidRPr="00DD49FB">
          <w:rPr>
            <w:noProof/>
          </w:rPr>
        </w:r>
        <w:r w:rsidR="00DD49FB" w:rsidRPr="00DD49FB">
          <w:rPr>
            <w:noProof/>
          </w:rPr>
          <w:fldChar w:fldCharType="separate"/>
        </w:r>
        <w:r w:rsidR="009171A6">
          <w:rPr>
            <w:noProof/>
          </w:rPr>
          <w:t>2</w:t>
        </w:r>
        <w:r w:rsidR="00DD49FB"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72" w:history="1">
        <w:r w:rsidR="00DD49FB" w:rsidRPr="00DD49FB">
          <w:rPr>
            <w:rStyle w:val="affffffe"/>
            <w:noProof/>
          </w:rPr>
          <w:t>5</w:t>
        </w:r>
        <w:r w:rsidR="00DD49FB">
          <w:rPr>
            <w:rStyle w:val="affffffe"/>
            <w:noProof/>
          </w:rPr>
          <w:t xml:space="preserve"> </w:t>
        </w:r>
        <w:r w:rsidR="00DD49FB" w:rsidRPr="00DD49FB">
          <w:rPr>
            <w:rStyle w:val="affffffe"/>
            <w:noProof/>
          </w:rPr>
          <w:t xml:space="preserve"> 栽培技术</w:t>
        </w:r>
        <w:r w:rsidR="00DD49FB" w:rsidRPr="00DD49FB">
          <w:rPr>
            <w:noProof/>
          </w:rPr>
          <w:tab/>
        </w:r>
        <w:r w:rsidR="00DD49FB" w:rsidRPr="00DD49FB">
          <w:rPr>
            <w:noProof/>
          </w:rPr>
          <w:fldChar w:fldCharType="begin"/>
        </w:r>
        <w:r w:rsidR="00DD49FB" w:rsidRPr="00DD49FB">
          <w:rPr>
            <w:noProof/>
          </w:rPr>
          <w:instrText xml:space="preserve"> PAGEREF _Toc164849872 \h </w:instrText>
        </w:r>
        <w:r w:rsidR="00DD49FB" w:rsidRPr="00DD49FB">
          <w:rPr>
            <w:noProof/>
          </w:rPr>
        </w:r>
        <w:r w:rsidR="00DD49FB" w:rsidRPr="00DD49FB">
          <w:rPr>
            <w:noProof/>
          </w:rPr>
          <w:fldChar w:fldCharType="separate"/>
        </w:r>
        <w:r w:rsidR="009171A6">
          <w:rPr>
            <w:noProof/>
          </w:rPr>
          <w:t>2</w:t>
        </w:r>
        <w:r w:rsidR="00DD49FB"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73" w:history="1">
        <w:r w:rsidR="00DD49FB" w:rsidRPr="00DD49FB">
          <w:rPr>
            <w:rStyle w:val="affffffe"/>
            <w:noProof/>
          </w:rPr>
          <w:t>6</w:t>
        </w:r>
        <w:r w:rsidR="00DD49FB">
          <w:rPr>
            <w:rStyle w:val="affffffe"/>
            <w:noProof/>
          </w:rPr>
          <w:t xml:space="preserve"> </w:t>
        </w:r>
        <w:r w:rsidR="00DD49FB" w:rsidRPr="00DD49FB">
          <w:rPr>
            <w:rStyle w:val="affffffe"/>
            <w:noProof/>
          </w:rPr>
          <w:t xml:space="preserve"> 生产档案</w:t>
        </w:r>
        <w:r w:rsidR="00DD49FB" w:rsidRPr="00DD49FB">
          <w:rPr>
            <w:noProof/>
          </w:rPr>
          <w:tab/>
        </w:r>
        <w:r w:rsidR="00DD49FB" w:rsidRPr="00DD49FB">
          <w:rPr>
            <w:noProof/>
          </w:rPr>
          <w:fldChar w:fldCharType="begin"/>
        </w:r>
        <w:r w:rsidR="00DD49FB" w:rsidRPr="00DD49FB">
          <w:rPr>
            <w:noProof/>
          </w:rPr>
          <w:instrText xml:space="preserve"> PAGEREF _Toc164849873 \h </w:instrText>
        </w:r>
        <w:r w:rsidR="00DD49FB" w:rsidRPr="00DD49FB">
          <w:rPr>
            <w:noProof/>
          </w:rPr>
        </w:r>
        <w:r w:rsidR="00DD49FB" w:rsidRPr="00DD49FB">
          <w:rPr>
            <w:noProof/>
          </w:rPr>
          <w:fldChar w:fldCharType="separate"/>
        </w:r>
        <w:r w:rsidR="009171A6">
          <w:rPr>
            <w:noProof/>
          </w:rPr>
          <w:t>4</w:t>
        </w:r>
        <w:r w:rsidR="00DD49FB" w:rsidRPr="00DD49FB">
          <w:rPr>
            <w:noProof/>
          </w:rPr>
          <w:fldChar w:fldCharType="end"/>
        </w:r>
      </w:hyperlink>
    </w:p>
    <w:p w:rsidR="00DD49FB" w:rsidRPr="00DD49FB" w:rsidRDefault="00B42A92">
      <w:pPr>
        <w:pStyle w:val="11"/>
        <w:tabs>
          <w:tab w:val="right" w:leader="dot" w:pos="9344"/>
        </w:tabs>
        <w:rPr>
          <w:rFonts w:asciiTheme="minorHAnsi" w:eastAsiaTheme="minorEastAsia" w:hAnsiTheme="minorHAnsi" w:cstheme="minorBidi"/>
          <w:noProof/>
          <w:szCs w:val="22"/>
        </w:rPr>
      </w:pPr>
      <w:hyperlink w:anchor="_Toc164849874" w:history="1">
        <w:r w:rsidR="00DD49FB" w:rsidRPr="00DD49FB">
          <w:rPr>
            <w:rStyle w:val="affffffe"/>
            <w:noProof/>
          </w:rPr>
          <w:t>附录</w:t>
        </w:r>
        <w:r w:rsidR="00DD49FB">
          <w:rPr>
            <w:rStyle w:val="affffffe"/>
            <w:noProof/>
          </w:rPr>
          <w:t>A</w:t>
        </w:r>
        <w:r w:rsidR="00DD49FB" w:rsidRPr="00DD49FB">
          <w:rPr>
            <w:rStyle w:val="affffffe"/>
            <w:noProof/>
          </w:rPr>
          <w:t>（资料性）</w:t>
        </w:r>
        <w:r w:rsidR="00DD49FB">
          <w:rPr>
            <w:rStyle w:val="affffffe"/>
            <w:noProof/>
          </w:rPr>
          <w:t xml:space="preserve"> </w:t>
        </w:r>
        <w:r w:rsidR="00DD49FB" w:rsidRPr="00DD49FB">
          <w:rPr>
            <w:rStyle w:val="affffffe"/>
            <w:noProof/>
          </w:rPr>
          <w:t xml:space="preserve"> 生产档案</w:t>
        </w:r>
        <w:r w:rsidR="00DD49FB" w:rsidRPr="00DD49FB">
          <w:rPr>
            <w:noProof/>
          </w:rPr>
          <w:tab/>
        </w:r>
        <w:r w:rsidR="00DD49FB" w:rsidRPr="00DD49FB">
          <w:rPr>
            <w:noProof/>
          </w:rPr>
          <w:fldChar w:fldCharType="begin"/>
        </w:r>
        <w:r w:rsidR="00DD49FB" w:rsidRPr="00DD49FB">
          <w:rPr>
            <w:noProof/>
          </w:rPr>
          <w:instrText xml:space="preserve"> PAGEREF _Toc164849874 \h </w:instrText>
        </w:r>
        <w:r w:rsidR="00DD49FB" w:rsidRPr="00DD49FB">
          <w:rPr>
            <w:noProof/>
          </w:rPr>
        </w:r>
        <w:r w:rsidR="00DD49FB" w:rsidRPr="00DD49FB">
          <w:rPr>
            <w:noProof/>
          </w:rPr>
          <w:fldChar w:fldCharType="separate"/>
        </w:r>
        <w:r w:rsidR="009171A6">
          <w:rPr>
            <w:noProof/>
          </w:rPr>
          <w:t>6</w:t>
        </w:r>
        <w:r w:rsidR="00DD49FB" w:rsidRPr="00DD49FB">
          <w:rPr>
            <w:noProof/>
          </w:rPr>
          <w:fldChar w:fldCharType="end"/>
        </w:r>
      </w:hyperlink>
    </w:p>
    <w:p w:rsidR="00DD49FB" w:rsidRPr="00DD49FB" w:rsidRDefault="00DD49FB" w:rsidP="00DD49FB">
      <w:pPr>
        <w:pStyle w:val="affffff2"/>
        <w:spacing w:after="468"/>
        <w:sectPr w:rsidR="00DD49FB" w:rsidRPr="00DD49FB" w:rsidSect="00DD49FB">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DD49FB">
        <w:fldChar w:fldCharType="end"/>
      </w:r>
    </w:p>
    <w:p w:rsidR="004F2C18" w:rsidRDefault="004F2C18" w:rsidP="004F2C18">
      <w:pPr>
        <w:pStyle w:val="a6"/>
        <w:spacing w:before="900" w:after="468"/>
      </w:pPr>
      <w:bookmarkStart w:id="25" w:name="_Toc164849867"/>
      <w:bookmarkStart w:id="26" w:name="BookMark2"/>
      <w:bookmarkEnd w:id="21"/>
      <w:r w:rsidRPr="004F2C18">
        <w:rPr>
          <w:spacing w:val="320"/>
        </w:rPr>
        <w:lastRenderedPageBreak/>
        <w:t>前</w:t>
      </w:r>
      <w:r>
        <w:t>言</w:t>
      </w:r>
      <w:bookmarkEnd w:id="22"/>
      <w:bookmarkEnd w:id="23"/>
      <w:bookmarkEnd w:id="24"/>
      <w:bookmarkEnd w:id="25"/>
    </w:p>
    <w:p w:rsidR="004F2C18" w:rsidRDefault="004F2C18" w:rsidP="004F2C18">
      <w:pPr>
        <w:pStyle w:val="affffb"/>
        <w:ind w:firstLine="420"/>
      </w:pPr>
      <w:r>
        <w:rPr>
          <w:rFonts w:hint="eastAsia"/>
        </w:rPr>
        <w:t>本文件按照GB/T 1.1—2020《标准化工作导则  第1部分：标准化文件的结构和起草规则》的规定起草。</w:t>
      </w:r>
    </w:p>
    <w:p w:rsidR="004F2C18" w:rsidRDefault="004F2C18" w:rsidP="004F2C18">
      <w:pPr>
        <w:pStyle w:val="affffb"/>
        <w:ind w:firstLine="420"/>
      </w:pPr>
      <w:r>
        <w:rPr>
          <w:rFonts w:hint="eastAsia"/>
        </w:rPr>
        <w:t>本文件代替DB14/T 1157—2015《白灵菇日光温室代料栽培技术规程》，与DB14/T 1157—2015相比，除结构调整和编辑性改动外，主要技术变化如下：</w:t>
      </w:r>
    </w:p>
    <w:p w:rsidR="004F2C18" w:rsidRDefault="004F2C18" w:rsidP="004F2C18">
      <w:pPr>
        <w:pStyle w:val="affffb"/>
        <w:ind w:firstLine="420"/>
      </w:pPr>
      <w:r>
        <w:rPr>
          <w:rFonts w:hint="eastAsia"/>
        </w:rPr>
        <w:t>——删除了规范性引用文件GB 4285 农药安全使用标准（见2015年版的2）；</w:t>
      </w:r>
    </w:p>
    <w:p w:rsidR="004F2C18" w:rsidRDefault="004F2C18" w:rsidP="004F2C18">
      <w:pPr>
        <w:pStyle w:val="affffb"/>
        <w:ind w:firstLine="420"/>
      </w:pPr>
      <w:r>
        <w:rPr>
          <w:rFonts w:hint="eastAsia"/>
        </w:rPr>
        <w:t>——删除了规范性引用文件NY 5095 无公害食品 食用菌（见2015年版的2）；</w:t>
      </w:r>
    </w:p>
    <w:p w:rsidR="004F2C18" w:rsidRDefault="004F2C18" w:rsidP="004F2C18">
      <w:pPr>
        <w:pStyle w:val="affffb"/>
        <w:ind w:firstLine="420"/>
      </w:pPr>
      <w:r>
        <w:rPr>
          <w:rFonts w:hint="eastAsia"/>
        </w:rPr>
        <w:t>——删除了规范性引用文件GB/T 8321（所有部分）农药合理使用准则（见2015年版的2）；</w:t>
      </w:r>
    </w:p>
    <w:p w:rsidR="004F2C18" w:rsidRDefault="004F2C18" w:rsidP="004F2C18">
      <w:pPr>
        <w:pStyle w:val="affffb"/>
        <w:ind w:firstLine="420"/>
      </w:pPr>
      <w:r>
        <w:rPr>
          <w:rFonts w:hint="eastAsia"/>
        </w:rPr>
        <w:t>——删除了规范性引用文件NY/T 5333 无公害食品 食用菌生产技术规范（见2015年版的2）；</w:t>
      </w:r>
    </w:p>
    <w:p w:rsidR="00D63DE6" w:rsidRDefault="00D63DE6" w:rsidP="004F2C18">
      <w:pPr>
        <w:pStyle w:val="affffb"/>
        <w:ind w:firstLine="420"/>
      </w:pPr>
      <w:r w:rsidRPr="00D63DE6">
        <w:rPr>
          <w:rFonts w:hint="eastAsia"/>
        </w:rPr>
        <w:t xml:space="preserve">——删除了规范性引用文件NY </w:t>
      </w:r>
      <w:r>
        <w:t>5099</w:t>
      </w:r>
      <w:r w:rsidRPr="00D63DE6">
        <w:rPr>
          <w:rFonts w:hint="eastAsia"/>
        </w:rPr>
        <w:t xml:space="preserve"> 无公害食品 食用菌</w:t>
      </w:r>
      <w:r>
        <w:rPr>
          <w:rFonts w:hint="eastAsia"/>
        </w:rPr>
        <w:t>栽培基质安全技术要求</w:t>
      </w:r>
      <w:r w:rsidRPr="00D63DE6">
        <w:rPr>
          <w:rFonts w:hint="eastAsia"/>
        </w:rPr>
        <w:t>（见2015年版的2）；</w:t>
      </w:r>
    </w:p>
    <w:p w:rsidR="00D63DE6" w:rsidRPr="00D63DE6" w:rsidRDefault="00D63DE6" w:rsidP="00D63DE6">
      <w:pPr>
        <w:pStyle w:val="affffb"/>
        <w:ind w:firstLine="420"/>
      </w:pPr>
      <w:r>
        <w:rPr>
          <w:rFonts w:hint="eastAsia"/>
        </w:rPr>
        <w:t>——删除了规范性引用文件NY</w:t>
      </w:r>
      <w:r>
        <w:t xml:space="preserve"> 5358</w:t>
      </w:r>
      <w:r>
        <w:rPr>
          <w:rFonts w:hint="eastAsia"/>
        </w:rPr>
        <w:t xml:space="preserve"> 无公害食品 食用菌产地环境条件（见2015年版的2）；</w:t>
      </w:r>
    </w:p>
    <w:p w:rsidR="004F2C18" w:rsidRDefault="004F2C18" w:rsidP="004F2C18">
      <w:pPr>
        <w:pStyle w:val="affffb"/>
        <w:ind w:firstLine="420"/>
      </w:pPr>
      <w:r>
        <w:rPr>
          <w:rFonts w:hint="eastAsia"/>
        </w:rPr>
        <w:t>——增加了规范性引用文件NY/T 2375 食用菌生产技术规范（见2）；</w:t>
      </w:r>
    </w:p>
    <w:p w:rsidR="005C687D" w:rsidRDefault="005C687D" w:rsidP="004F2C18">
      <w:pPr>
        <w:pStyle w:val="affffb"/>
        <w:ind w:firstLine="420"/>
      </w:pPr>
      <w:r>
        <w:rPr>
          <w:rFonts w:hint="eastAsia"/>
        </w:rPr>
        <w:t>——增加了规范性引用文件</w:t>
      </w:r>
      <w:r w:rsidRPr="005C687D">
        <w:rPr>
          <w:rFonts w:hint="eastAsia"/>
        </w:rPr>
        <w:t>NY/T 1935 食用菌栽培基质</w:t>
      </w:r>
      <w:r>
        <w:rPr>
          <w:rFonts w:hint="eastAsia"/>
        </w:rPr>
        <w:t>质量</w:t>
      </w:r>
      <w:r w:rsidRPr="005C687D">
        <w:rPr>
          <w:rFonts w:hint="eastAsia"/>
        </w:rPr>
        <w:t>安全要求</w:t>
      </w:r>
    </w:p>
    <w:p w:rsidR="004F2C18" w:rsidRDefault="004F2C18" w:rsidP="004F2C18">
      <w:pPr>
        <w:pStyle w:val="affffb"/>
        <w:ind w:firstLine="420"/>
      </w:pPr>
      <w:r>
        <w:rPr>
          <w:rFonts w:hint="eastAsia"/>
        </w:rPr>
        <w:t>——删除了术语和定义中7315型日光温室（见2015年版的3.7）；</w:t>
      </w:r>
    </w:p>
    <w:p w:rsidR="004F2C18" w:rsidRPr="004F2C18" w:rsidRDefault="004F2C18" w:rsidP="004F2C18">
      <w:pPr>
        <w:pStyle w:val="affffb"/>
        <w:ind w:firstLine="420"/>
      </w:pPr>
      <w:r>
        <w:rPr>
          <w:rFonts w:hint="eastAsia"/>
        </w:rPr>
        <w:t>——更改了</w:t>
      </w:r>
      <w:r w:rsidR="00152F9D">
        <w:rPr>
          <w:rFonts w:hint="eastAsia"/>
        </w:rPr>
        <w:t>标准名称</w:t>
      </w:r>
      <w:r>
        <w:rPr>
          <w:rFonts w:hint="eastAsia"/>
        </w:rPr>
        <w:t>，更改为</w:t>
      </w:r>
      <w:r w:rsidR="00152F9D">
        <w:rPr>
          <w:rFonts w:hint="eastAsia"/>
        </w:rPr>
        <w:t>“白灵菇生产技术规程 日光温室栽培”</w:t>
      </w:r>
      <w:r>
        <w:rPr>
          <w:rFonts w:hint="eastAsia"/>
        </w:rPr>
        <w:t>（见</w:t>
      </w:r>
      <w:r w:rsidR="00152F9D">
        <w:rPr>
          <w:rFonts w:hint="eastAsia"/>
        </w:rPr>
        <w:t>标准名称</w:t>
      </w:r>
      <w:r>
        <w:rPr>
          <w:rFonts w:hint="eastAsia"/>
        </w:rPr>
        <w:t>，2015年版的</w:t>
      </w:r>
      <w:r w:rsidR="00152F9D">
        <w:rPr>
          <w:rFonts w:hint="eastAsia"/>
        </w:rPr>
        <w:t>标准名称</w:t>
      </w:r>
      <w:r>
        <w:rPr>
          <w:rFonts w:hint="eastAsia"/>
        </w:rPr>
        <w:t>）；</w:t>
      </w:r>
    </w:p>
    <w:p w:rsidR="004F2C18" w:rsidRDefault="004F2C18" w:rsidP="004F2C18">
      <w:pPr>
        <w:pStyle w:val="affffb"/>
        <w:ind w:firstLine="420"/>
      </w:pPr>
      <w:r>
        <w:rPr>
          <w:rFonts w:hint="eastAsia"/>
        </w:rPr>
        <w:t>——更改了温室建造，更改为栽培场地（见4，2015年版的4）；</w:t>
      </w:r>
    </w:p>
    <w:p w:rsidR="004F2C18" w:rsidRDefault="004F2C18" w:rsidP="004F2C18">
      <w:pPr>
        <w:pStyle w:val="affffb"/>
        <w:ind w:firstLine="420"/>
      </w:pPr>
      <w:r>
        <w:rPr>
          <w:rFonts w:hint="eastAsia"/>
        </w:rPr>
        <w:t>——更改了菌株选择（见5.2，2015年版的5.2）；</w:t>
      </w:r>
    </w:p>
    <w:p w:rsidR="004F2C18" w:rsidRDefault="004F2C18" w:rsidP="004F2C18">
      <w:pPr>
        <w:pStyle w:val="affffb"/>
        <w:ind w:firstLine="420"/>
      </w:pPr>
      <w:r>
        <w:rPr>
          <w:rFonts w:hint="eastAsia"/>
        </w:rPr>
        <w:t>——增加了培养料配方</w:t>
      </w:r>
      <w:r w:rsidR="00931EB1">
        <w:rPr>
          <w:rFonts w:hint="eastAsia"/>
        </w:rPr>
        <w:t>四</w:t>
      </w:r>
      <w:r>
        <w:rPr>
          <w:rFonts w:hint="eastAsia"/>
        </w:rPr>
        <w:t>（见5.3.1）；</w:t>
      </w:r>
    </w:p>
    <w:p w:rsidR="004F2C18" w:rsidRDefault="004F2C18" w:rsidP="004F2C18">
      <w:pPr>
        <w:pStyle w:val="affffb"/>
        <w:ind w:firstLine="420"/>
      </w:pPr>
      <w:r>
        <w:rPr>
          <w:rFonts w:hint="eastAsia"/>
        </w:rPr>
        <w:t>——更改了装袋（见5.5，2015年版的5.5）；</w:t>
      </w:r>
    </w:p>
    <w:p w:rsidR="004F2C18" w:rsidRDefault="004F2C18" w:rsidP="004F2C18">
      <w:pPr>
        <w:pStyle w:val="affffb"/>
        <w:ind w:firstLine="420"/>
      </w:pPr>
      <w:r>
        <w:rPr>
          <w:rFonts w:hint="eastAsia"/>
        </w:rPr>
        <w:t>——更改了接种（见5.7，2015年版的5.7）；</w:t>
      </w:r>
    </w:p>
    <w:p w:rsidR="004F2C18" w:rsidRDefault="004F2C18" w:rsidP="004F2C18">
      <w:pPr>
        <w:pStyle w:val="affffb"/>
        <w:ind w:firstLine="420"/>
      </w:pPr>
      <w:r>
        <w:rPr>
          <w:rFonts w:hint="eastAsia"/>
        </w:rPr>
        <w:t>——更改了后熟培养温度（见5.9.1，2015年版的5.9.1）；</w:t>
      </w:r>
    </w:p>
    <w:p w:rsidR="004F2C18" w:rsidRDefault="004F2C18" w:rsidP="004F2C18">
      <w:pPr>
        <w:pStyle w:val="affffb"/>
        <w:ind w:firstLine="420"/>
      </w:pPr>
      <w:r>
        <w:rPr>
          <w:rFonts w:hint="eastAsia"/>
        </w:rPr>
        <w:t>——更改了低温促熟（见5.10，2015年版的5.10）；</w:t>
      </w:r>
    </w:p>
    <w:p w:rsidR="004F2C18" w:rsidRDefault="00152F9D" w:rsidP="004F2C18">
      <w:pPr>
        <w:pStyle w:val="affffb"/>
        <w:ind w:firstLine="420"/>
      </w:pPr>
      <w:r>
        <w:rPr>
          <w:rFonts w:hint="eastAsia"/>
        </w:rPr>
        <w:t>——更改了搔</w:t>
      </w:r>
      <w:r w:rsidR="004F2C18">
        <w:rPr>
          <w:rFonts w:hint="eastAsia"/>
        </w:rPr>
        <w:t>菌（见5.11，2015年版的5.11）；</w:t>
      </w:r>
    </w:p>
    <w:p w:rsidR="004F2C18" w:rsidRDefault="004F2C18" w:rsidP="004F2C18">
      <w:pPr>
        <w:pStyle w:val="affffb"/>
        <w:ind w:firstLine="420"/>
      </w:pPr>
      <w:r>
        <w:rPr>
          <w:rFonts w:hint="eastAsia"/>
        </w:rPr>
        <w:t>——删除了环剥菌袋泥墙育菇（见2015年版的5.14）；</w:t>
      </w:r>
    </w:p>
    <w:p w:rsidR="004F2C18" w:rsidRDefault="004F2C18" w:rsidP="004F2C18">
      <w:pPr>
        <w:pStyle w:val="affffb"/>
        <w:ind w:firstLine="420"/>
      </w:pPr>
      <w:r>
        <w:rPr>
          <w:rFonts w:hint="eastAsia"/>
        </w:rPr>
        <w:t>——删除了病虫害防治（见2015年版的6）</w:t>
      </w:r>
      <w:r w:rsidR="000F722A">
        <w:rPr>
          <w:rFonts w:hint="eastAsia"/>
        </w:rPr>
        <w:t>；</w:t>
      </w:r>
    </w:p>
    <w:p w:rsidR="000F722A" w:rsidRPr="000F722A" w:rsidRDefault="000F722A" w:rsidP="000F722A">
      <w:pPr>
        <w:pStyle w:val="affffb"/>
        <w:ind w:firstLine="420"/>
      </w:pPr>
      <w:r>
        <w:rPr>
          <w:rFonts w:hint="eastAsia"/>
        </w:rPr>
        <w:t>——增加了</w:t>
      </w:r>
      <w:r w:rsidRPr="000F722A">
        <w:rPr>
          <w:rFonts w:hint="eastAsia"/>
        </w:rPr>
        <w:t>白灵菇日光温室栽培生产记录表</w:t>
      </w:r>
      <w:r>
        <w:rPr>
          <w:rFonts w:hint="eastAsia"/>
        </w:rPr>
        <w:t>（见附录A）；</w:t>
      </w:r>
    </w:p>
    <w:p w:rsidR="004F2C18" w:rsidRDefault="004F2C18" w:rsidP="004F2C18">
      <w:pPr>
        <w:pStyle w:val="affffb"/>
        <w:ind w:firstLine="420"/>
      </w:pPr>
      <w:r>
        <w:rPr>
          <w:rFonts w:hint="eastAsia"/>
        </w:rPr>
        <w:t>本文件由山西省农业农村厅提出、组织实施和监督检查。</w:t>
      </w:r>
    </w:p>
    <w:p w:rsidR="004F2C18" w:rsidRDefault="004F2C18" w:rsidP="004F2C18">
      <w:pPr>
        <w:pStyle w:val="affffb"/>
        <w:ind w:firstLine="420"/>
      </w:pPr>
      <w:r>
        <w:rPr>
          <w:rFonts w:hint="eastAsia"/>
        </w:rPr>
        <w:t>本文件由山西省市场监督管理局对标准的组织实施情况进行监督检查。</w:t>
      </w:r>
    </w:p>
    <w:p w:rsidR="004F2C18" w:rsidRDefault="004F2C18" w:rsidP="004F2C18">
      <w:pPr>
        <w:pStyle w:val="affffb"/>
        <w:ind w:firstLine="420"/>
      </w:pPr>
      <w:r>
        <w:rPr>
          <w:rFonts w:hint="eastAsia"/>
        </w:rPr>
        <w:t>本文件由山西省农业标准化技术委员会（SXS/TC 19)归口。</w:t>
      </w:r>
    </w:p>
    <w:p w:rsidR="004F2C18" w:rsidRDefault="004F2C18" w:rsidP="004F2C18">
      <w:pPr>
        <w:pStyle w:val="affffb"/>
        <w:ind w:firstLine="420"/>
      </w:pPr>
      <w:r>
        <w:rPr>
          <w:rFonts w:hint="eastAsia"/>
        </w:rPr>
        <w:t>本文件起草单位：山西农业大学。</w:t>
      </w:r>
    </w:p>
    <w:p w:rsidR="004F2C18" w:rsidRDefault="004F2C18" w:rsidP="004F2C18">
      <w:pPr>
        <w:pStyle w:val="affffb"/>
        <w:ind w:firstLine="420"/>
      </w:pPr>
      <w:r>
        <w:rPr>
          <w:rFonts w:hint="eastAsia"/>
        </w:rPr>
        <w:t>本文件主要起草人：张勇、李青、张红刚、萧晋川、赵照林、杨杰、王华、南晓洁。</w:t>
      </w:r>
    </w:p>
    <w:p w:rsidR="004F2C18" w:rsidRDefault="004F2C18" w:rsidP="004F2C18">
      <w:pPr>
        <w:pStyle w:val="affffb"/>
        <w:ind w:firstLine="420"/>
      </w:pPr>
      <w:r>
        <w:rPr>
          <w:rFonts w:hint="eastAsia"/>
        </w:rPr>
        <w:t>2015版文件起草人：张勇、张红刚、萧晋川、赵照林、杨杰、王华、南晓洁。</w:t>
      </w:r>
    </w:p>
    <w:p w:rsidR="004F2C18" w:rsidRDefault="004F2C18" w:rsidP="004F2C18">
      <w:pPr>
        <w:pStyle w:val="affffb"/>
        <w:ind w:firstLine="420"/>
      </w:pPr>
      <w:r>
        <w:rPr>
          <w:rFonts w:hint="eastAsia"/>
        </w:rPr>
        <w:t>本文件及其所代替文件的历次版本发布情况为：</w:t>
      </w:r>
    </w:p>
    <w:p w:rsidR="004F2C18" w:rsidRDefault="004F2C18" w:rsidP="004F2C18">
      <w:pPr>
        <w:pStyle w:val="affffb"/>
        <w:ind w:firstLine="420"/>
      </w:pPr>
      <w:r>
        <w:rPr>
          <w:rFonts w:hint="eastAsia"/>
        </w:rPr>
        <w:t>——2015年首次发布为DB14/T 1157—2015；</w:t>
      </w:r>
    </w:p>
    <w:p w:rsidR="004F2C18" w:rsidRPr="004F2C18" w:rsidRDefault="004F2C18" w:rsidP="004F2C18">
      <w:pPr>
        <w:pStyle w:val="affffb"/>
        <w:ind w:firstLine="420"/>
      </w:pPr>
      <w:r>
        <w:rPr>
          <w:rFonts w:hint="eastAsia"/>
        </w:rPr>
        <w:t>——本次为第一次修订。</w:t>
      </w:r>
    </w:p>
    <w:p w:rsidR="004F2C18" w:rsidRDefault="004F2C18" w:rsidP="00152F9D">
      <w:pPr>
        <w:pStyle w:val="affffb"/>
        <w:ind w:firstLineChars="0" w:firstLine="0"/>
      </w:pPr>
    </w:p>
    <w:p w:rsidR="004F2C18" w:rsidRPr="004F2C18" w:rsidRDefault="004F2C18" w:rsidP="004F2C18">
      <w:pPr>
        <w:pStyle w:val="affffb"/>
        <w:ind w:firstLine="420"/>
        <w:sectPr w:rsidR="004F2C18" w:rsidRPr="004F2C18" w:rsidSect="00DD49FB">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6"/>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7A5071D73184E0D92480ADAF510762E"/>
        </w:placeholder>
      </w:sdtPr>
      <w:sdtEndPr/>
      <w:sdtContent>
        <w:bookmarkStart w:id="28" w:name="NEW_STAND_NAME" w:displacedByCustomXml="prev"/>
        <w:p w:rsidR="00F26B7E" w:rsidRPr="00F26B7E" w:rsidRDefault="001C6536" w:rsidP="00D200A7">
          <w:pPr>
            <w:pStyle w:val="afffffffff8"/>
            <w:spacing w:beforeLines="1" w:before="3" w:afterLines="220" w:after="686"/>
          </w:pPr>
          <w:r>
            <w:rPr>
              <w:rFonts w:hint="eastAsia"/>
            </w:rPr>
            <w:t>白灵菇生产技术规程</w:t>
          </w:r>
          <w:r>
            <w:t xml:space="preserve"> 日光温室栽培</w:t>
          </w:r>
        </w:p>
      </w:sdtContent>
    </w:sdt>
    <w:bookmarkEnd w:id="28" w:displacedByCustomXml="prev"/>
    <w:p w:rsidR="00E2552F" w:rsidRDefault="00E2552F" w:rsidP="00A77CCB">
      <w:pPr>
        <w:pStyle w:val="affc"/>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62614052"/>
      <w:bookmarkStart w:id="39" w:name="_Toc162614086"/>
      <w:bookmarkStart w:id="40" w:name="_Toc164849848"/>
      <w:bookmarkStart w:id="41" w:name="_Toc16484986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rsidR="00152F9D" w:rsidRDefault="00152F9D" w:rsidP="00152F9D">
      <w:pPr>
        <w:pStyle w:val="affffb"/>
        <w:ind w:firstLine="420"/>
      </w:pPr>
      <w:bookmarkStart w:id="42" w:name="_Toc17233326"/>
      <w:bookmarkStart w:id="43" w:name="_Toc17233334"/>
      <w:bookmarkStart w:id="44" w:name="_Toc24884212"/>
      <w:bookmarkStart w:id="45" w:name="_Toc24884219"/>
      <w:bookmarkStart w:id="46" w:name="_Toc26648466"/>
      <w:r>
        <w:rPr>
          <w:rFonts w:hint="eastAsia"/>
        </w:rPr>
        <w:t>本文件规定了白灵菇</w:t>
      </w:r>
      <w:r w:rsidR="000B03A3">
        <w:rPr>
          <w:rFonts w:hint="eastAsia"/>
        </w:rPr>
        <w:t xml:space="preserve">生产技术规程 </w:t>
      </w:r>
      <w:r>
        <w:rPr>
          <w:rFonts w:hint="eastAsia"/>
        </w:rPr>
        <w:t>日光温室栽培的术语和定义、栽培场地、栽培技术、生产档案。</w:t>
      </w:r>
    </w:p>
    <w:p w:rsidR="008B0C9C" w:rsidRDefault="00152F9D" w:rsidP="00152F9D">
      <w:pPr>
        <w:pStyle w:val="affffb"/>
        <w:ind w:firstLine="420"/>
      </w:pPr>
      <w:r>
        <w:rPr>
          <w:rFonts w:hint="eastAsia"/>
        </w:rPr>
        <w:t>本文件适用于山西省境内白灵菇日光温室栽培。</w:t>
      </w:r>
    </w:p>
    <w:p w:rsidR="00E2552F" w:rsidRDefault="00E2552F" w:rsidP="00A77CCB">
      <w:pPr>
        <w:pStyle w:val="affc"/>
        <w:spacing w:before="312" w:after="312"/>
      </w:pPr>
      <w:bookmarkStart w:id="47" w:name="_Toc26718931"/>
      <w:bookmarkStart w:id="48" w:name="_Toc26986531"/>
      <w:bookmarkStart w:id="49" w:name="_Toc26986772"/>
      <w:bookmarkStart w:id="50" w:name="_Toc97191424"/>
      <w:bookmarkStart w:id="51" w:name="_Toc162614053"/>
      <w:bookmarkStart w:id="52" w:name="_Toc162614087"/>
      <w:bookmarkStart w:id="53" w:name="_Toc164849849"/>
      <w:bookmarkStart w:id="54" w:name="_Toc164849869"/>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28BB89736F5A4763AD212A8A8CD5AD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52F9D" w:rsidRDefault="00152F9D" w:rsidP="00152F9D">
      <w:pPr>
        <w:pStyle w:val="affffb"/>
        <w:ind w:firstLine="420"/>
      </w:pPr>
      <w:r>
        <w:rPr>
          <w:rFonts w:hint="eastAsia"/>
        </w:rPr>
        <w:t>GB 5749 生活饮用水卫生标准</w:t>
      </w:r>
    </w:p>
    <w:p w:rsidR="00152F9D" w:rsidRDefault="00152F9D" w:rsidP="00152F9D">
      <w:pPr>
        <w:pStyle w:val="affffb"/>
        <w:ind w:firstLine="420"/>
      </w:pPr>
      <w:r>
        <w:rPr>
          <w:rFonts w:hint="eastAsia"/>
        </w:rPr>
        <w:t xml:space="preserve">GB/T 8321（所有部分）农药合理使用准则 </w:t>
      </w:r>
    </w:p>
    <w:p w:rsidR="00152F9D" w:rsidRDefault="00152F9D" w:rsidP="00152F9D">
      <w:pPr>
        <w:pStyle w:val="affffb"/>
        <w:ind w:firstLine="420"/>
      </w:pPr>
      <w:r>
        <w:rPr>
          <w:rFonts w:hint="eastAsia"/>
        </w:rPr>
        <w:t>GB/T 12728 食用菌术语</w:t>
      </w:r>
    </w:p>
    <w:p w:rsidR="00152F9D" w:rsidRDefault="00152F9D" w:rsidP="00152F9D">
      <w:pPr>
        <w:pStyle w:val="affffb"/>
        <w:ind w:firstLine="420"/>
      </w:pPr>
      <w:r>
        <w:rPr>
          <w:rFonts w:hint="eastAsia"/>
        </w:rPr>
        <w:t>GB 15618 土壤环境质量</w:t>
      </w:r>
    </w:p>
    <w:p w:rsidR="00152F9D" w:rsidRDefault="00152F9D" w:rsidP="00152F9D">
      <w:pPr>
        <w:pStyle w:val="affffb"/>
        <w:ind w:firstLine="420"/>
      </w:pPr>
      <w:r>
        <w:rPr>
          <w:rFonts w:hint="eastAsia"/>
        </w:rPr>
        <w:t>NY/T 528 食用菌菌种生产技术规程</w:t>
      </w:r>
      <w:bookmarkStart w:id="55" w:name="_GoBack"/>
      <w:bookmarkEnd w:id="55"/>
    </w:p>
    <w:p w:rsidR="00152F9D" w:rsidRDefault="00152F9D" w:rsidP="00152F9D">
      <w:pPr>
        <w:pStyle w:val="affffb"/>
        <w:ind w:firstLine="420"/>
      </w:pPr>
      <w:r>
        <w:rPr>
          <w:rFonts w:hint="eastAsia"/>
        </w:rPr>
        <w:t xml:space="preserve">NY/T </w:t>
      </w:r>
      <w:r>
        <w:t>1935</w:t>
      </w:r>
      <w:r>
        <w:rPr>
          <w:rFonts w:hint="eastAsia"/>
        </w:rPr>
        <w:t xml:space="preserve"> 食用菌栽培基质</w:t>
      </w:r>
      <w:r w:rsidR="005C687D">
        <w:rPr>
          <w:rFonts w:hint="eastAsia"/>
        </w:rPr>
        <w:t>质量</w:t>
      </w:r>
      <w:r>
        <w:rPr>
          <w:rFonts w:hint="eastAsia"/>
        </w:rPr>
        <w:t>安全要求</w:t>
      </w:r>
    </w:p>
    <w:p w:rsidR="00152F9D" w:rsidRDefault="00152F9D" w:rsidP="00152F9D">
      <w:pPr>
        <w:pStyle w:val="affffb"/>
        <w:ind w:firstLine="420"/>
      </w:pPr>
      <w:r w:rsidRPr="00152F9D">
        <w:rPr>
          <w:rFonts w:hint="eastAsia"/>
        </w:rPr>
        <w:t>NY/T 2375 食用菌生产技术规范</w:t>
      </w:r>
    </w:p>
    <w:p w:rsidR="00B265BC" w:rsidRPr="00E030F9" w:rsidRDefault="00FD59EB" w:rsidP="00FD59EB">
      <w:pPr>
        <w:pStyle w:val="affc"/>
        <w:spacing w:before="312" w:after="312"/>
      </w:pPr>
      <w:bookmarkStart w:id="56" w:name="_Toc97191425"/>
      <w:bookmarkStart w:id="57" w:name="_Toc162614054"/>
      <w:bookmarkStart w:id="58" w:name="_Toc162614088"/>
      <w:bookmarkStart w:id="59" w:name="_Toc164849850"/>
      <w:bookmarkStart w:id="60" w:name="_Toc164849870"/>
      <w:r>
        <w:rPr>
          <w:rFonts w:hint="eastAsia"/>
          <w:szCs w:val="21"/>
        </w:rPr>
        <w:t>术语和定义</w:t>
      </w:r>
      <w:bookmarkEnd w:id="56"/>
      <w:bookmarkEnd w:id="57"/>
      <w:bookmarkEnd w:id="58"/>
      <w:bookmarkEnd w:id="59"/>
      <w:bookmarkEnd w:id="60"/>
    </w:p>
    <w:bookmarkStart w:id="61" w:name="_Toc26986532"/>
    <w:bookmarkEnd w:id="61"/>
    <w:p w:rsidR="009C1F6B" w:rsidRDefault="00B42A92" w:rsidP="009C1F6B">
      <w:pPr>
        <w:pStyle w:val="affffb"/>
        <w:ind w:firstLine="420"/>
      </w:pPr>
      <w:sdt>
        <w:sdtPr>
          <w:id w:val="-1909835108"/>
          <w:placeholder>
            <w:docPart w:val="40BA250666134A569184CF1CD87726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152F9D" w:rsidRPr="00152F9D">
            <w:t>GB/T 12728界定的以及下列术语和定义适用于本文件。</w:t>
          </w:r>
        </w:sdtContent>
      </w:sdt>
      <w:r w:rsidR="009C1F6B">
        <w:rPr>
          <w:rFonts w:hint="eastAsia"/>
        </w:rPr>
        <w:t xml:space="preserve">　</w:t>
      </w:r>
    </w:p>
    <w:p w:rsidR="009C1F6B" w:rsidRDefault="009C1F6B" w:rsidP="009C1F6B">
      <w:pPr>
        <w:pStyle w:val="affd"/>
        <w:spacing w:before="156" w:after="156"/>
      </w:pPr>
      <w:bookmarkStart w:id="62" w:name="_Toc162614055"/>
      <w:bookmarkEnd w:id="62"/>
    </w:p>
    <w:p w:rsidR="009C1F6B" w:rsidRDefault="009C1F6B" w:rsidP="009C1F6B">
      <w:pPr>
        <w:pStyle w:val="affd"/>
        <w:numPr>
          <w:ilvl w:val="0"/>
          <w:numId w:val="0"/>
        </w:numPr>
        <w:spacing w:before="156" w:after="156"/>
        <w:ind w:firstLineChars="200" w:firstLine="420"/>
      </w:pPr>
      <w:bookmarkStart w:id="63" w:name="_Toc162614056"/>
      <w:r>
        <w:rPr>
          <w:rFonts w:hint="eastAsia"/>
        </w:rPr>
        <w:t>培养料</w:t>
      </w:r>
      <w:bookmarkEnd w:id="63"/>
    </w:p>
    <w:p w:rsidR="009C1F6B" w:rsidRDefault="009C1F6B" w:rsidP="009C1F6B">
      <w:pPr>
        <w:pStyle w:val="affffb"/>
        <w:ind w:firstLine="420"/>
      </w:pPr>
      <w:r>
        <w:rPr>
          <w:rFonts w:hint="eastAsia"/>
        </w:rPr>
        <w:t xml:space="preserve">为食用菌生长繁殖提供营养的物质，如木屑、棉籽壳、麦麸、米糠等。　</w:t>
      </w:r>
    </w:p>
    <w:p w:rsidR="009C1F6B" w:rsidRDefault="009C1F6B" w:rsidP="009C1F6B">
      <w:pPr>
        <w:pStyle w:val="affd"/>
        <w:spacing w:before="156" w:after="156"/>
      </w:pPr>
      <w:bookmarkStart w:id="64" w:name="_Toc162614057"/>
      <w:bookmarkEnd w:id="64"/>
    </w:p>
    <w:p w:rsidR="009C1F6B" w:rsidRDefault="009C1F6B" w:rsidP="009C1F6B">
      <w:pPr>
        <w:pStyle w:val="affd"/>
        <w:numPr>
          <w:ilvl w:val="0"/>
          <w:numId w:val="0"/>
        </w:numPr>
        <w:spacing w:before="156" w:after="156"/>
        <w:ind w:firstLineChars="200" w:firstLine="420"/>
      </w:pPr>
      <w:bookmarkStart w:id="65" w:name="_Toc162614058"/>
      <w:r>
        <w:rPr>
          <w:rFonts w:hint="eastAsia"/>
        </w:rPr>
        <w:t>袋栽</w:t>
      </w:r>
      <w:bookmarkEnd w:id="65"/>
    </w:p>
    <w:p w:rsidR="009C1F6B" w:rsidRDefault="009C1F6B" w:rsidP="009C1F6B">
      <w:pPr>
        <w:pStyle w:val="affffb"/>
        <w:ind w:firstLine="420"/>
      </w:pPr>
      <w:r>
        <w:rPr>
          <w:rFonts w:hint="eastAsia"/>
        </w:rPr>
        <w:t>将拌好的培养料及时装入一定规格的聚丙烯或高密度聚乙烯塑料袋内，进行食用菌栽培的方法。</w:t>
      </w:r>
    </w:p>
    <w:p w:rsidR="009C1F6B" w:rsidRDefault="009C1F6B" w:rsidP="009C1F6B">
      <w:pPr>
        <w:pStyle w:val="affd"/>
        <w:spacing w:before="156" w:after="156"/>
      </w:pPr>
      <w:bookmarkStart w:id="66" w:name="_Toc162614059"/>
      <w:bookmarkEnd w:id="66"/>
    </w:p>
    <w:p w:rsidR="009C1F6B" w:rsidRDefault="009C1F6B" w:rsidP="009C1F6B">
      <w:pPr>
        <w:pStyle w:val="affd"/>
        <w:numPr>
          <w:ilvl w:val="0"/>
          <w:numId w:val="0"/>
        </w:numPr>
        <w:spacing w:before="156" w:after="156"/>
        <w:ind w:firstLineChars="200" w:firstLine="420"/>
      </w:pPr>
      <w:bookmarkStart w:id="67" w:name="_Toc162614060"/>
      <w:r>
        <w:rPr>
          <w:rFonts w:hint="eastAsia"/>
        </w:rPr>
        <w:t>日光温室</w:t>
      </w:r>
      <w:bookmarkEnd w:id="67"/>
    </w:p>
    <w:p w:rsidR="009C1F6B" w:rsidRDefault="009C1F6B" w:rsidP="009C1F6B">
      <w:pPr>
        <w:pStyle w:val="affffb"/>
        <w:ind w:firstLine="420"/>
      </w:pPr>
      <w:r>
        <w:rPr>
          <w:rFonts w:hint="eastAsia"/>
        </w:rPr>
        <w:t>利用日光温室，通过简单改变或控制食用菌生长发育的环境因子(光照、温度、水分、空气等)，对食用菌生产进行调控的栽培方法。</w:t>
      </w:r>
    </w:p>
    <w:p w:rsidR="009C1F6B" w:rsidRDefault="009C1F6B" w:rsidP="009C1F6B">
      <w:pPr>
        <w:pStyle w:val="affd"/>
        <w:spacing w:before="156" w:after="156"/>
      </w:pPr>
      <w:bookmarkStart w:id="68" w:name="_Toc162614061"/>
      <w:bookmarkEnd w:id="68"/>
    </w:p>
    <w:p w:rsidR="009C1F6B" w:rsidRDefault="009C1F6B" w:rsidP="009C1F6B">
      <w:pPr>
        <w:pStyle w:val="affd"/>
        <w:numPr>
          <w:ilvl w:val="0"/>
          <w:numId w:val="0"/>
        </w:numPr>
        <w:spacing w:before="156" w:after="156"/>
        <w:ind w:firstLineChars="200" w:firstLine="420"/>
      </w:pPr>
      <w:bookmarkStart w:id="69" w:name="_Toc162614062"/>
      <w:r>
        <w:rPr>
          <w:rFonts w:hint="eastAsia"/>
        </w:rPr>
        <w:t>后熟培养</w:t>
      </w:r>
      <w:bookmarkEnd w:id="69"/>
    </w:p>
    <w:p w:rsidR="009C1F6B" w:rsidRDefault="009C1F6B" w:rsidP="009C1F6B">
      <w:pPr>
        <w:pStyle w:val="affffb"/>
        <w:ind w:firstLine="420"/>
      </w:pPr>
      <w:r>
        <w:rPr>
          <w:rFonts w:hint="eastAsia"/>
        </w:rPr>
        <w:lastRenderedPageBreak/>
        <w:t>食用菌在菌丝长满袋后，在适宜的温湿度条件下再培养</w:t>
      </w:r>
      <w:r w:rsidR="00565E34">
        <w:rPr>
          <w:rFonts w:hint="eastAsia"/>
        </w:rPr>
        <w:t>30</w:t>
      </w:r>
      <w:r w:rsidR="00565E34">
        <w:t> </w:t>
      </w:r>
      <w:r>
        <w:rPr>
          <w:rFonts w:hint="eastAsia"/>
        </w:rPr>
        <w:t>d～</w:t>
      </w:r>
      <w:r w:rsidR="00565E34">
        <w:rPr>
          <w:rFonts w:hint="eastAsia"/>
        </w:rPr>
        <w:t>40</w:t>
      </w:r>
      <w:r w:rsidR="00565E34">
        <w:t> </w:t>
      </w:r>
      <w:r>
        <w:rPr>
          <w:rFonts w:hint="eastAsia"/>
        </w:rPr>
        <w:t xml:space="preserve">d，达到生理成熟的过程。　</w:t>
      </w:r>
    </w:p>
    <w:p w:rsidR="009C1F6B" w:rsidRDefault="009C1F6B" w:rsidP="009C1F6B">
      <w:pPr>
        <w:pStyle w:val="affd"/>
        <w:spacing w:before="156" w:after="156"/>
      </w:pPr>
      <w:bookmarkStart w:id="70" w:name="_Toc162614063"/>
      <w:bookmarkEnd w:id="70"/>
    </w:p>
    <w:p w:rsidR="009C1F6B" w:rsidRDefault="009C1F6B" w:rsidP="009C1F6B">
      <w:pPr>
        <w:pStyle w:val="affd"/>
        <w:numPr>
          <w:ilvl w:val="0"/>
          <w:numId w:val="0"/>
        </w:numPr>
        <w:spacing w:before="156" w:after="156"/>
        <w:ind w:firstLineChars="200" w:firstLine="420"/>
      </w:pPr>
      <w:bookmarkStart w:id="71" w:name="_Toc162614064"/>
      <w:r>
        <w:rPr>
          <w:rFonts w:hint="eastAsia"/>
        </w:rPr>
        <w:t>低温促熟</w:t>
      </w:r>
      <w:bookmarkEnd w:id="71"/>
    </w:p>
    <w:p w:rsidR="004B3E93" w:rsidRDefault="009C1F6B" w:rsidP="009C1F6B">
      <w:pPr>
        <w:pStyle w:val="affffb"/>
        <w:ind w:firstLine="420"/>
      </w:pPr>
      <w:r>
        <w:rPr>
          <w:rFonts w:hint="eastAsia"/>
        </w:rPr>
        <w:t>将后熟处理后的菌袋放入低温环境中进行处理的过程。</w:t>
      </w:r>
    </w:p>
    <w:p w:rsidR="009C1F6B" w:rsidRDefault="009C1F6B" w:rsidP="009C1F6B">
      <w:pPr>
        <w:pStyle w:val="affd"/>
        <w:spacing w:before="156" w:after="156"/>
      </w:pPr>
      <w:bookmarkStart w:id="72" w:name="_Toc162614065"/>
      <w:bookmarkEnd w:id="72"/>
    </w:p>
    <w:p w:rsidR="009C1F6B" w:rsidRDefault="000B03A3" w:rsidP="009C1F6B">
      <w:pPr>
        <w:pStyle w:val="affd"/>
        <w:numPr>
          <w:ilvl w:val="0"/>
          <w:numId w:val="0"/>
        </w:numPr>
        <w:spacing w:before="156" w:after="156"/>
        <w:ind w:firstLineChars="200" w:firstLine="420"/>
      </w:pPr>
      <w:bookmarkStart w:id="73" w:name="_Toc162614066"/>
      <w:r>
        <w:rPr>
          <w:rFonts w:hint="eastAsia"/>
        </w:rPr>
        <w:t>搔</w:t>
      </w:r>
      <w:r w:rsidR="009C1F6B">
        <w:rPr>
          <w:rFonts w:hint="eastAsia"/>
        </w:rPr>
        <w:t>菌</w:t>
      </w:r>
      <w:bookmarkEnd w:id="73"/>
    </w:p>
    <w:p w:rsidR="002A1260" w:rsidRPr="00152F9D" w:rsidRDefault="009C1F6B" w:rsidP="009C1F6B">
      <w:pPr>
        <w:pStyle w:val="affffb"/>
        <w:ind w:firstLine="420"/>
      </w:pPr>
      <w:r>
        <w:rPr>
          <w:rFonts w:hint="eastAsia"/>
        </w:rPr>
        <w:t>搔动培养料表面的菌丝，形成机械损伤，刺激子实体形成的技术措施。</w:t>
      </w:r>
    </w:p>
    <w:p w:rsidR="009C1F6B" w:rsidRDefault="009C1F6B" w:rsidP="009C1F6B">
      <w:pPr>
        <w:pStyle w:val="affc"/>
        <w:spacing w:before="312" w:after="312"/>
      </w:pPr>
      <w:bookmarkStart w:id="74" w:name="_Toc162614067"/>
      <w:bookmarkStart w:id="75" w:name="_Toc162614089"/>
      <w:bookmarkStart w:id="76" w:name="_Toc164849851"/>
      <w:bookmarkStart w:id="77" w:name="_Toc164849871"/>
      <w:r>
        <w:rPr>
          <w:rFonts w:hint="eastAsia"/>
        </w:rPr>
        <w:t>栽培场地</w:t>
      </w:r>
      <w:bookmarkEnd w:id="74"/>
      <w:bookmarkEnd w:id="75"/>
      <w:bookmarkEnd w:id="76"/>
      <w:bookmarkEnd w:id="77"/>
    </w:p>
    <w:p w:rsidR="001D212F" w:rsidRDefault="009C1F6B" w:rsidP="00051822">
      <w:pPr>
        <w:pStyle w:val="affffb"/>
        <w:ind w:firstLine="420"/>
      </w:pPr>
      <w:r>
        <w:rPr>
          <w:rFonts w:hint="eastAsia"/>
        </w:rPr>
        <w:t>土壤质量符合GB 15618的规定，生产用水符合GB 5749的规定。</w:t>
      </w:r>
    </w:p>
    <w:p w:rsidR="00051822" w:rsidRDefault="00051822" w:rsidP="00051822">
      <w:pPr>
        <w:pStyle w:val="affc"/>
        <w:spacing w:before="312" w:after="312"/>
      </w:pPr>
      <w:bookmarkStart w:id="78" w:name="_Toc162614068"/>
      <w:bookmarkStart w:id="79" w:name="_Toc162614090"/>
      <w:bookmarkStart w:id="80" w:name="_Toc164849852"/>
      <w:bookmarkStart w:id="81" w:name="_Toc164849872"/>
      <w:r>
        <w:rPr>
          <w:rFonts w:hint="eastAsia"/>
        </w:rPr>
        <w:t>栽培技术</w:t>
      </w:r>
      <w:bookmarkEnd w:id="78"/>
      <w:bookmarkEnd w:id="79"/>
      <w:bookmarkEnd w:id="80"/>
      <w:bookmarkEnd w:id="81"/>
    </w:p>
    <w:p w:rsidR="00051822" w:rsidRPr="00051822" w:rsidRDefault="00051822" w:rsidP="00051822">
      <w:pPr>
        <w:pStyle w:val="affffb"/>
        <w:ind w:firstLine="420"/>
      </w:pPr>
      <w:r>
        <w:rPr>
          <w:rFonts w:hint="eastAsia"/>
        </w:rPr>
        <w:t>应符合</w:t>
      </w:r>
      <w:r w:rsidRPr="00CC6FFF">
        <w:t>NY/T 2375</w:t>
      </w:r>
      <w:r>
        <w:rPr>
          <w:rFonts w:hint="eastAsia"/>
        </w:rPr>
        <w:t>的规定。</w:t>
      </w:r>
    </w:p>
    <w:p w:rsidR="00CD561D" w:rsidRDefault="00CD561D" w:rsidP="00CD561D">
      <w:pPr>
        <w:pStyle w:val="affffb"/>
        <w:ind w:firstLine="420"/>
      </w:pPr>
    </w:p>
    <w:p w:rsidR="00051822" w:rsidRDefault="00051822" w:rsidP="00051822">
      <w:pPr>
        <w:pStyle w:val="affd"/>
        <w:spacing w:before="156" w:after="156"/>
      </w:pPr>
      <w:bookmarkStart w:id="82" w:name="_Toc162614069"/>
      <w:r>
        <w:rPr>
          <w:rFonts w:hint="eastAsia"/>
        </w:rPr>
        <w:t>栽培季节</w:t>
      </w:r>
      <w:bookmarkEnd w:id="82"/>
    </w:p>
    <w:p w:rsidR="00051822" w:rsidRDefault="00051822" w:rsidP="00051822">
      <w:pPr>
        <w:pStyle w:val="affffb"/>
        <w:ind w:firstLine="420"/>
      </w:pPr>
      <w:r>
        <w:rPr>
          <w:rFonts w:hint="eastAsia"/>
        </w:rPr>
        <w:t>可选择在7～8月份生产菌袋，11月至春节前出菇，或选择在9～10月份生产菌袋，2～4月份出菇。</w:t>
      </w:r>
    </w:p>
    <w:p w:rsidR="00051822" w:rsidRDefault="00051822" w:rsidP="00051822">
      <w:pPr>
        <w:pStyle w:val="affd"/>
        <w:spacing w:before="156" w:after="156"/>
      </w:pPr>
      <w:bookmarkStart w:id="83" w:name="_Toc162614070"/>
      <w:r>
        <w:rPr>
          <w:rFonts w:hint="eastAsia"/>
        </w:rPr>
        <w:t>菌株选择</w:t>
      </w:r>
      <w:bookmarkEnd w:id="83"/>
    </w:p>
    <w:p w:rsidR="00051822" w:rsidRDefault="00051822" w:rsidP="00051822">
      <w:pPr>
        <w:pStyle w:val="affffb"/>
        <w:ind w:firstLine="420"/>
      </w:pPr>
      <w:r>
        <w:rPr>
          <w:rFonts w:hint="eastAsia"/>
        </w:rPr>
        <w:t>选用国家或省级部门审（鉴、认）定或登记的白灵菇品种。选择性状优良、菌丝体粗壮、抗性强、产量高的菌株。</w:t>
      </w:r>
    </w:p>
    <w:p w:rsidR="00051822" w:rsidRDefault="00051822" w:rsidP="00051822">
      <w:pPr>
        <w:pStyle w:val="affd"/>
        <w:spacing w:before="156" w:after="156"/>
      </w:pPr>
      <w:bookmarkStart w:id="84" w:name="_Toc162614071"/>
      <w:r>
        <w:rPr>
          <w:rFonts w:hint="eastAsia"/>
        </w:rPr>
        <w:t>培养料制备</w:t>
      </w:r>
      <w:bookmarkEnd w:id="84"/>
    </w:p>
    <w:p w:rsidR="00051822" w:rsidRDefault="00051822" w:rsidP="00051822">
      <w:pPr>
        <w:pStyle w:val="affffb"/>
        <w:ind w:firstLine="420"/>
      </w:pPr>
      <w:r>
        <w:rPr>
          <w:rFonts w:hint="eastAsia"/>
        </w:rPr>
        <w:t>培养料符合</w:t>
      </w:r>
      <w:r w:rsidR="00D369B9" w:rsidRPr="00D369B9">
        <w:t>NY/T 1935</w:t>
      </w:r>
      <w:r>
        <w:rPr>
          <w:rFonts w:hint="eastAsia"/>
        </w:rPr>
        <w:t>的规定，应选择干燥、新鲜无霉变的。</w:t>
      </w:r>
    </w:p>
    <w:p w:rsidR="00051822" w:rsidRDefault="00051822" w:rsidP="00051822">
      <w:pPr>
        <w:pStyle w:val="affe"/>
        <w:spacing w:before="156" w:after="156"/>
      </w:pPr>
      <w:r>
        <w:rPr>
          <w:rFonts w:hint="eastAsia"/>
        </w:rPr>
        <w:t>培养料配方</w:t>
      </w:r>
    </w:p>
    <w:p w:rsidR="00051822" w:rsidRDefault="001C6536" w:rsidP="001C6536">
      <w:pPr>
        <w:pStyle w:val="afffffffff0"/>
        <w:numPr>
          <w:ilvl w:val="0"/>
          <w:numId w:val="0"/>
        </w:numPr>
        <w:ind w:firstLineChars="200" w:firstLine="420"/>
      </w:pPr>
      <w:r>
        <w:rPr>
          <w:rFonts w:hint="eastAsia"/>
        </w:rPr>
        <w:t>配方</w:t>
      </w:r>
      <w:proofErr w:type="gramStart"/>
      <w:r>
        <w:rPr>
          <w:rFonts w:hint="eastAsia"/>
        </w:rPr>
        <w:t>一</w:t>
      </w:r>
      <w:proofErr w:type="gramEnd"/>
      <w:r>
        <w:rPr>
          <w:rFonts w:hint="eastAsia"/>
        </w:rPr>
        <w:t>：</w:t>
      </w:r>
      <w:r w:rsidR="00051822">
        <w:rPr>
          <w:rFonts w:hint="eastAsia"/>
        </w:rPr>
        <w:t>棉籽壳82</w:t>
      </w:r>
      <w:r w:rsidR="009F66DD">
        <w:t> </w:t>
      </w:r>
      <w:r w:rsidR="00051822">
        <w:rPr>
          <w:rFonts w:hint="eastAsia"/>
        </w:rPr>
        <w:t>%、玉米粉6</w:t>
      </w:r>
      <w:r w:rsidR="009F66DD">
        <w:t> </w:t>
      </w:r>
      <w:r w:rsidR="00051822">
        <w:rPr>
          <w:rFonts w:hint="eastAsia"/>
        </w:rPr>
        <w:t>%、麸皮9</w:t>
      </w:r>
      <w:r w:rsidR="009F66DD">
        <w:t> </w:t>
      </w:r>
      <w:r w:rsidR="00051822">
        <w:rPr>
          <w:rFonts w:hint="eastAsia"/>
        </w:rPr>
        <w:t>%、石灰粉2</w:t>
      </w:r>
      <w:r w:rsidR="009F66DD">
        <w:t> </w:t>
      </w:r>
      <w:r w:rsidR="00051822">
        <w:rPr>
          <w:rFonts w:hint="eastAsia"/>
        </w:rPr>
        <w:t>%、石膏粉1</w:t>
      </w:r>
      <w:r w:rsidR="009F66DD">
        <w:t> </w:t>
      </w:r>
      <w:r w:rsidR="00051822">
        <w:rPr>
          <w:rFonts w:hint="eastAsia"/>
        </w:rPr>
        <w:t>%；</w:t>
      </w:r>
    </w:p>
    <w:p w:rsidR="00051822" w:rsidRDefault="001C6536" w:rsidP="001C6536">
      <w:pPr>
        <w:pStyle w:val="affffb"/>
        <w:ind w:firstLine="420"/>
      </w:pPr>
      <w:r w:rsidRPr="001C6536">
        <w:rPr>
          <w:rFonts w:hint="eastAsia"/>
        </w:rPr>
        <w:t>配方二：</w:t>
      </w:r>
      <w:r w:rsidR="00051822">
        <w:rPr>
          <w:rFonts w:hint="eastAsia"/>
        </w:rPr>
        <w:t>棉籽壳42</w:t>
      </w:r>
      <w:r w:rsidR="009F66DD">
        <w:t> </w:t>
      </w:r>
      <w:r w:rsidR="00051822">
        <w:rPr>
          <w:rFonts w:hint="eastAsia"/>
        </w:rPr>
        <w:t>%、杂木屑30</w:t>
      </w:r>
      <w:r w:rsidR="009F66DD">
        <w:t> </w:t>
      </w:r>
      <w:r w:rsidR="00051822">
        <w:rPr>
          <w:rFonts w:hint="eastAsia"/>
        </w:rPr>
        <w:t>%、玉米粉5</w:t>
      </w:r>
      <w:r w:rsidR="009F66DD">
        <w:t> </w:t>
      </w:r>
      <w:r w:rsidR="00051822">
        <w:rPr>
          <w:rFonts w:hint="eastAsia"/>
        </w:rPr>
        <w:t>%、麸皮18</w:t>
      </w:r>
      <w:r w:rsidR="009F66DD">
        <w:t> </w:t>
      </w:r>
      <w:r w:rsidR="00051822">
        <w:rPr>
          <w:rFonts w:hint="eastAsia"/>
        </w:rPr>
        <w:t>%、豆饼2</w:t>
      </w:r>
      <w:r w:rsidR="009F66DD">
        <w:t> </w:t>
      </w:r>
      <w:r w:rsidR="00051822">
        <w:rPr>
          <w:rFonts w:hint="eastAsia"/>
        </w:rPr>
        <w:t>%、石灰粉2</w:t>
      </w:r>
      <w:r w:rsidR="009F66DD">
        <w:t> </w:t>
      </w:r>
      <w:r w:rsidR="00051822">
        <w:rPr>
          <w:rFonts w:hint="eastAsia"/>
        </w:rPr>
        <w:t>%、石膏粉1</w:t>
      </w:r>
      <w:r w:rsidR="009F66DD">
        <w:t> </w:t>
      </w:r>
      <w:r w:rsidR="00051822">
        <w:rPr>
          <w:rFonts w:hint="eastAsia"/>
        </w:rPr>
        <w:t>%；</w:t>
      </w:r>
    </w:p>
    <w:p w:rsidR="00051822" w:rsidRDefault="001C6536" w:rsidP="00931EB1">
      <w:pPr>
        <w:pStyle w:val="afffffffff0"/>
        <w:numPr>
          <w:ilvl w:val="0"/>
          <w:numId w:val="0"/>
        </w:numPr>
        <w:ind w:firstLineChars="200" w:firstLine="420"/>
      </w:pPr>
      <w:r>
        <w:rPr>
          <w:rFonts w:hint="eastAsia"/>
        </w:rPr>
        <w:t>配方三：</w:t>
      </w:r>
      <w:r w:rsidR="00051822">
        <w:rPr>
          <w:rFonts w:hint="eastAsia"/>
        </w:rPr>
        <w:t>棉籽壳50</w:t>
      </w:r>
      <w:r w:rsidR="009F66DD">
        <w:t> </w:t>
      </w:r>
      <w:r w:rsidR="00051822">
        <w:rPr>
          <w:rFonts w:hint="eastAsia"/>
        </w:rPr>
        <w:t>%、玉米芯30</w:t>
      </w:r>
      <w:r w:rsidR="009F66DD">
        <w:t> </w:t>
      </w:r>
      <w:r w:rsidR="00051822">
        <w:rPr>
          <w:rFonts w:hint="eastAsia"/>
        </w:rPr>
        <w:t>%、玉米粉6</w:t>
      </w:r>
      <w:r w:rsidR="009F66DD">
        <w:t> </w:t>
      </w:r>
      <w:r w:rsidR="00051822">
        <w:rPr>
          <w:rFonts w:hint="eastAsia"/>
        </w:rPr>
        <w:t>%、麸皮9</w:t>
      </w:r>
      <w:r w:rsidR="009F66DD">
        <w:t> </w:t>
      </w:r>
      <w:r w:rsidR="00051822">
        <w:rPr>
          <w:rFonts w:hint="eastAsia"/>
        </w:rPr>
        <w:t>%、石灰粉2</w:t>
      </w:r>
      <w:r w:rsidR="009F66DD">
        <w:t> </w:t>
      </w:r>
      <w:r w:rsidR="00051822">
        <w:rPr>
          <w:rFonts w:hint="eastAsia"/>
        </w:rPr>
        <w:t>%、石膏粉1</w:t>
      </w:r>
      <w:r w:rsidR="009F66DD">
        <w:t> </w:t>
      </w:r>
      <w:r w:rsidR="00051822">
        <w:rPr>
          <w:rFonts w:hint="eastAsia"/>
        </w:rPr>
        <w:t>%；</w:t>
      </w:r>
    </w:p>
    <w:p w:rsidR="00051822" w:rsidRDefault="00931EB1" w:rsidP="00931EB1">
      <w:pPr>
        <w:pStyle w:val="affffb"/>
        <w:ind w:firstLine="420"/>
      </w:pPr>
      <w:r w:rsidRPr="00931EB1">
        <w:rPr>
          <w:rFonts w:hint="eastAsia"/>
        </w:rPr>
        <w:t>配方四：</w:t>
      </w:r>
      <w:r w:rsidR="00051822">
        <w:rPr>
          <w:rFonts w:hint="eastAsia"/>
        </w:rPr>
        <w:t>木屑30</w:t>
      </w:r>
      <w:r w:rsidR="009F66DD">
        <w:t> </w:t>
      </w:r>
      <w:r w:rsidR="00051822">
        <w:rPr>
          <w:rFonts w:hint="eastAsia"/>
        </w:rPr>
        <w:t>%、棉籽壳18</w:t>
      </w:r>
      <w:r w:rsidR="009F66DD">
        <w:t> </w:t>
      </w:r>
      <w:r w:rsidR="00051822">
        <w:rPr>
          <w:rFonts w:hint="eastAsia"/>
        </w:rPr>
        <w:t>%、玉米芯18</w:t>
      </w:r>
      <w:r w:rsidR="009F66DD">
        <w:t> </w:t>
      </w:r>
      <w:r w:rsidR="00051822">
        <w:rPr>
          <w:rFonts w:hint="eastAsia"/>
        </w:rPr>
        <w:t>%、玉米粉6</w:t>
      </w:r>
      <w:r w:rsidR="009F66DD">
        <w:t> </w:t>
      </w:r>
      <w:r w:rsidR="00051822">
        <w:rPr>
          <w:rFonts w:hint="eastAsia"/>
        </w:rPr>
        <w:t>%、麸皮24</w:t>
      </w:r>
      <w:r w:rsidR="009F66DD">
        <w:t> </w:t>
      </w:r>
      <w:r w:rsidR="00051822">
        <w:rPr>
          <w:rFonts w:hint="eastAsia"/>
        </w:rPr>
        <w:t>%、黄豆粉2</w:t>
      </w:r>
      <w:r w:rsidR="009F66DD">
        <w:t> </w:t>
      </w:r>
      <w:r w:rsidR="00051822">
        <w:rPr>
          <w:rFonts w:hint="eastAsia"/>
        </w:rPr>
        <w:t>%、</w:t>
      </w:r>
      <w:r w:rsidR="00366318">
        <w:rPr>
          <w:rFonts w:hint="eastAsia"/>
        </w:rPr>
        <w:t>轻质碳酸钙</w:t>
      </w:r>
      <w:r w:rsidR="00051822">
        <w:rPr>
          <w:rFonts w:hint="eastAsia"/>
        </w:rPr>
        <w:t>1</w:t>
      </w:r>
      <w:r w:rsidR="009F66DD">
        <w:t> </w:t>
      </w:r>
      <w:r w:rsidR="00051822">
        <w:rPr>
          <w:rFonts w:hint="eastAsia"/>
        </w:rPr>
        <w:t>%、石灰</w:t>
      </w:r>
      <w:r w:rsidR="005F761E">
        <w:rPr>
          <w:rFonts w:hint="eastAsia"/>
        </w:rPr>
        <w:t>粉</w:t>
      </w:r>
      <w:r w:rsidR="00051822">
        <w:rPr>
          <w:rFonts w:hint="eastAsia"/>
        </w:rPr>
        <w:t>1</w:t>
      </w:r>
      <w:r w:rsidR="009F66DD">
        <w:t> </w:t>
      </w:r>
      <w:r w:rsidR="00051822">
        <w:rPr>
          <w:rFonts w:hint="eastAsia"/>
        </w:rPr>
        <w:t>%。</w:t>
      </w:r>
    </w:p>
    <w:p w:rsidR="00051822" w:rsidRDefault="00051822" w:rsidP="00051822">
      <w:pPr>
        <w:pStyle w:val="affffb"/>
        <w:ind w:firstLine="420"/>
      </w:pPr>
      <w:r>
        <w:rPr>
          <w:rFonts w:hint="eastAsia"/>
        </w:rPr>
        <w:t>培养料含水量控制在60</w:t>
      </w:r>
      <w:r w:rsidR="009F66DD">
        <w:t> </w:t>
      </w:r>
      <w:r>
        <w:rPr>
          <w:rFonts w:hint="eastAsia"/>
        </w:rPr>
        <w:t>%～</w:t>
      </w:r>
      <w:r>
        <w:rPr>
          <w:rFonts w:hint="eastAsia"/>
          <w:noProof w:val="0"/>
        </w:rPr>
        <w:t>65</w:t>
      </w:r>
      <w:r w:rsidR="009F66DD">
        <w:rPr>
          <w:noProof w:val="0"/>
        </w:rPr>
        <w:t> </w:t>
      </w:r>
      <w:r>
        <w:rPr>
          <w:rFonts w:hint="eastAsia"/>
          <w:noProof w:val="0"/>
        </w:rPr>
        <w:t>%</w:t>
      </w:r>
      <w:r>
        <w:rPr>
          <w:rFonts w:hint="eastAsia"/>
        </w:rPr>
        <w:t>，pH为7.2～7.8。</w:t>
      </w:r>
    </w:p>
    <w:p w:rsidR="00051822" w:rsidRDefault="00051822" w:rsidP="00EC612C">
      <w:pPr>
        <w:pStyle w:val="affe"/>
        <w:spacing w:before="156" w:after="156"/>
      </w:pPr>
      <w:r>
        <w:rPr>
          <w:rFonts w:hint="eastAsia"/>
        </w:rPr>
        <w:t>培养料处理</w:t>
      </w:r>
    </w:p>
    <w:p w:rsidR="00051822" w:rsidRDefault="00051822" w:rsidP="00051822">
      <w:pPr>
        <w:pStyle w:val="affffb"/>
        <w:ind w:firstLine="420"/>
      </w:pPr>
      <w:r>
        <w:rPr>
          <w:rFonts w:hint="eastAsia"/>
        </w:rPr>
        <w:t>所选培养料主料、辅料的种类和用量及处理方法应符合</w:t>
      </w:r>
      <w:r w:rsidR="00D369B9" w:rsidRPr="00D369B9">
        <w:t>NY/T 1935</w:t>
      </w:r>
      <w:r>
        <w:rPr>
          <w:rFonts w:hint="eastAsia"/>
        </w:rPr>
        <w:t>的要求。</w:t>
      </w:r>
    </w:p>
    <w:p w:rsidR="00051822" w:rsidRDefault="00051822" w:rsidP="00EC612C">
      <w:pPr>
        <w:pStyle w:val="affd"/>
        <w:spacing w:before="156" w:after="156"/>
      </w:pPr>
      <w:bookmarkStart w:id="85" w:name="_Toc162614072"/>
      <w:r>
        <w:rPr>
          <w:rFonts w:hint="eastAsia"/>
        </w:rPr>
        <w:t>拌料</w:t>
      </w:r>
      <w:bookmarkEnd w:id="85"/>
    </w:p>
    <w:p w:rsidR="00051822" w:rsidRDefault="00051822" w:rsidP="00051822">
      <w:pPr>
        <w:pStyle w:val="affffb"/>
        <w:ind w:firstLine="420"/>
      </w:pPr>
      <w:r>
        <w:rPr>
          <w:rFonts w:hint="eastAsia"/>
        </w:rPr>
        <w:t>采用拌料机拌料，培养料要充分搅拌均匀，搅拌时间应在30 min以上。</w:t>
      </w:r>
    </w:p>
    <w:p w:rsidR="00051822" w:rsidRDefault="00051822" w:rsidP="00EC612C">
      <w:pPr>
        <w:pStyle w:val="affd"/>
        <w:spacing w:before="156" w:after="156"/>
      </w:pPr>
      <w:bookmarkStart w:id="86" w:name="_Toc162614073"/>
      <w:r>
        <w:rPr>
          <w:rFonts w:hint="eastAsia"/>
        </w:rPr>
        <w:lastRenderedPageBreak/>
        <w:t>装袋</w:t>
      </w:r>
      <w:bookmarkEnd w:id="86"/>
    </w:p>
    <w:p w:rsidR="00051822" w:rsidRDefault="00051822" w:rsidP="003C6C02">
      <w:pPr>
        <w:pStyle w:val="afffffffff1"/>
      </w:pPr>
      <w:r>
        <w:rPr>
          <w:rFonts w:hint="eastAsia"/>
        </w:rPr>
        <w:t>塑料袋常用</w:t>
      </w:r>
      <w:r w:rsidR="00931EB1">
        <w:rPr>
          <w:rFonts w:hint="eastAsia"/>
        </w:rPr>
        <w:t>17.0</w:t>
      </w:r>
      <w:r w:rsidR="00576FA3">
        <w:t> </w:t>
      </w:r>
      <w:r>
        <w:rPr>
          <w:rFonts w:hint="eastAsia"/>
        </w:rPr>
        <w:t>cm×</w:t>
      </w:r>
      <w:r w:rsidR="00931EB1">
        <w:rPr>
          <w:rFonts w:hint="eastAsia"/>
        </w:rPr>
        <w:t>35.0</w:t>
      </w:r>
      <w:r w:rsidR="00576FA3">
        <w:t> </w:t>
      </w:r>
      <w:r>
        <w:rPr>
          <w:rFonts w:hint="eastAsia"/>
        </w:rPr>
        <w:t>cm×</w:t>
      </w:r>
      <w:r w:rsidR="00576FA3">
        <w:rPr>
          <w:rFonts w:hint="eastAsia"/>
        </w:rPr>
        <w:t>0.05</w:t>
      </w:r>
      <w:r w:rsidR="00576FA3">
        <w:t> </w:t>
      </w:r>
      <w:r>
        <w:rPr>
          <w:rFonts w:hint="eastAsia"/>
        </w:rPr>
        <w:t>cm或</w:t>
      </w:r>
      <w:r w:rsidR="00565E34">
        <w:rPr>
          <w:rFonts w:hint="eastAsia"/>
        </w:rPr>
        <w:t>18.0</w:t>
      </w:r>
      <w:r w:rsidR="00565E34">
        <w:t> </w:t>
      </w:r>
      <w:r>
        <w:rPr>
          <w:rFonts w:hint="eastAsia"/>
        </w:rPr>
        <w:t>cm×</w:t>
      </w:r>
      <w:r w:rsidR="00565E34">
        <w:rPr>
          <w:rFonts w:hint="eastAsia"/>
        </w:rPr>
        <w:t>35.0</w:t>
      </w:r>
      <w:r w:rsidR="00565E34">
        <w:t> </w:t>
      </w:r>
      <w:r>
        <w:rPr>
          <w:rFonts w:hint="eastAsia"/>
        </w:rPr>
        <w:t>cm×</w:t>
      </w:r>
      <w:r w:rsidR="00565E34">
        <w:rPr>
          <w:rFonts w:hint="eastAsia"/>
        </w:rPr>
        <w:t>0.05</w:t>
      </w:r>
      <w:r w:rsidR="00565E34">
        <w:t> </w:t>
      </w:r>
      <w:r>
        <w:rPr>
          <w:rFonts w:hint="eastAsia"/>
        </w:rPr>
        <w:t>cm的低压折角聚乙烯袋或高压聚丙烯袋。</w:t>
      </w:r>
    </w:p>
    <w:p w:rsidR="00051822" w:rsidRDefault="00051822" w:rsidP="003C6C02">
      <w:pPr>
        <w:pStyle w:val="afffffffff1"/>
      </w:pPr>
      <w:r>
        <w:rPr>
          <w:rFonts w:hint="eastAsia"/>
        </w:rPr>
        <w:t>填料应紧实、均匀，装好料的</w:t>
      </w:r>
      <w:proofErr w:type="gramStart"/>
      <w:r>
        <w:rPr>
          <w:rFonts w:hint="eastAsia"/>
        </w:rPr>
        <w:t>菌袋应达到</w:t>
      </w:r>
      <w:proofErr w:type="gramEnd"/>
      <w:r>
        <w:rPr>
          <w:rFonts w:hint="eastAsia"/>
        </w:rPr>
        <w:t>料面平整，外壁光滑，</w:t>
      </w:r>
      <w:proofErr w:type="gramStart"/>
      <w:r>
        <w:rPr>
          <w:rFonts w:hint="eastAsia"/>
        </w:rPr>
        <w:t>不</w:t>
      </w:r>
      <w:proofErr w:type="gramEnd"/>
      <w:r>
        <w:rPr>
          <w:rFonts w:hint="eastAsia"/>
        </w:rPr>
        <w:t>皱褶，不破袋，可以看见成型的预留孔在中间。</w:t>
      </w:r>
    </w:p>
    <w:p w:rsidR="00051822" w:rsidRDefault="00051822" w:rsidP="003C6C02">
      <w:pPr>
        <w:pStyle w:val="afffffffff1"/>
      </w:pPr>
      <w:r>
        <w:rPr>
          <w:rFonts w:hint="eastAsia"/>
        </w:rPr>
        <w:t>装料高度为15</w:t>
      </w:r>
      <w:r w:rsidR="00232D49">
        <w:t>.0</w:t>
      </w:r>
      <w:r w:rsidR="00565E34">
        <w:t> </w:t>
      </w:r>
      <w:r>
        <w:rPr>
          <w:rFonts w:hint="eastAsia"/>
        </w:rPr>
        <w:t>cm，</w:t>
      </w:r>
      <w:proofErr w:type="gramStart"/>
      <w:r>
        <w:rPr>
          <w:rFonts w:hint="eastAsia"/>
        </w:rPr>
        <w:t>料袋湿重</w:t>
      </w:r>
      <w:proofErr w:type="gramEnd"/>
      <w:r w:rsidR="00565E34">
        <w:rPr>
          <w:rFonts w:hint="eastAsia"/>
        </w:rPr>
        <w:t>0.9</w:t>
      </w:r>
      <w:r>
        <w:rPr>
          <w:rFonts w:hint="eastAsia"/>
        </w:rPr>
        <w:t>～</w:t>
      </w:r>
      <w:r w:rsidR="00565E34">
        <w:rPr>
          <w:rFonts w:hint="eastAsia"/>
        </w:rPr>
        <w:t>1.0</w:t>
      </w:r>
      <w:r w:rsidR="00565E34">
        <w:t> </w:t>
      </w:r>
      <w:r>
        <w:rPr>
          <w:rFonts w:hint="eastAsia"/>
        </w:rPr>
        <w:t>kg。</w:t>
      </w:r>
    </w:p>
    <w:p w:rsidR="00051822" w:rsidRDefault="00051822" w:rsidP="00EC612C">
      <w:pPr>
        <w:pStyle w:val="affd"/>
        <w:spacing w:before="156" w:after="156"/>
      </w:pPr>
      <w:bookmarkStart w:id="87" w:name="_Toc162614074"/>
      <w:r>
        <w:rPr>
          <w:rFonts w:hint="eastAsia"/>
        </w:rPr>
        <w:t>灭菌</w:t>
      </w:r>
      <w:bookmarkEnd w:id="87"/>
    </w:p>
    <w:p w:rsidR="00051822" w:rsidRDefault="00051822" w:rsidP="00EC612C">
      <w:pPr>
        <w:pStyle w:val="affe"/>
        <w:spacing w:before="156" w:after="156"/>
      </w:pPr>
      <w:r>
        <w:rPr>
          <w:rFonts w:hint="eastAsia"/>
        </w:rPr>
        <w:t>常压灭菌</w:t>
      </w:r>
    </w:p>
    <w:p w:rsidR="00051822" w:rsidRDefault="00051822" w:rsidP="00051822">
      <w:pPr>
        <w:pStyle w:val="affffb"/>
        <w:ind w:firstLine="420"/>
      </w:pPr>
      <w:r>
        <w:rPr>
          <w:rFonts w:hint="eastAsia"/>
        </w:rPr>
        <w:t>当温度达到100</w:t>
      </w:r>
      <w:r w:rsidR="009F66DD">
        <w:t> </w:t>
      </w:r>
      <w:r>
        <w:rPr>
          <w:rFonts w:hint="eastAsia"/>
        </w:rPr>
        <w:t>℃后保持</w:t>
      </w:r>
      <w:r w:rsidR="00565E34">
        <w:rPr>
          <w:rFonts w:hint="eastAsia"/>
        </w:rPr>
        <w:t>12</w:t>
      </w:r>
      <w:r>
        <w:rPr>
          <w:rFonts w:hint="eastAsia"/>
        </w:rPr>
        <w:t>～</w:t>
      </w:r>
      <w:r w:rsidR="00565E34">
        <w:rPr>
          <w:rFonts w:hint="eastAsia"/>
        </w:rPr>
        <w:t>14</w:t>
      </w:r>
      <w:r w:rsidR="00565E34">
        <w:t> </w:t>
      </w:r>
      <w:r>
        <w:rPr>
          <w:rFonts w:hint="eastAsia"/>
        </w:rPr>
        <w:t>h。</w:t>
      </w:r>
    </w:p>
    <w:p w:rsidR="00051822" w:rsidRDefault="00051822" w:rsidP="008B4349">
      <w:pPr>
        <w:pStyle w:val="affe"/>
        <w:spacing w:before="156" w:after="156"/>
      </w:pPr>
      <w:r>
        <w:rPr>
          <w:rFonts w:hint="eastAsia"/>
        </w:rPr>
        <w:t>高压灭菌</w:t>
      </w:r>
    </w:p>
    <w:p w:rsidR="00051822" w:rsidRDefault="00051822" w:rsidP="00051822">
      <w:pPr>
        <w:pStyle w:val="affffb"/>
        <w:ind w:firstLine="420"/>
      </w:pPr>
      <w:r>
        <w:rPr>
          <w:rFonts w:hint="eastAsia"/>
        </w:rPr>
        <w:t>当锅内气压达到</w:t>
      </w:r>
      <w:r w:rsidR="00565E34">
        <w:rPr>
          <w:rFonts w:hint="eastAsia"/>
        </w:rPr>
        <w:t>0.05</w:t>
      </w:r>
      <w:r w:rsidR="00565E34">
        <w:t> </w:t>
      </w:r>
      <w:r>
        <w:rPr>
          <w:rFonts w:hint="eastAsia"/>
        </w:rPr>
        <w:t>MPa，打开排气阀放冷气，压力降到</w:t>
      </w:r>
      <w:r w:rsidR="00565E34">
        <w:rPr>
          <w:rFonts w:hint="eastAsia"/>
        </w:rPr>
        <w:t>0</w:t>
      </w:r>
      <w:r w:rsidR="00565E34">
        <w:t> </w:t>
      </w:r>
      <w:r>
        <w:rPr>
          <w:rFonts w:hint="eastAsia"/>
        </w:rPr>
        <w:t>MPa时重新升压，气压升至</w:t>
      </w:r>
      <w:r w:rsidR="00565E34">
        <w:rPr>
          <w:rFonts w:hint="eastAsia"/>
        </w:rPr>
        <w:t>0.15</w:t>
      </w:r>
      <w:r w:rsidR="00565E34">
        <w:t> </w:t>
      </w:r>
      <w:r>
        <w:rPr>
          <w:rFonts w:hint="eastAsia"/>
        </w:rPr>
        <w:t>MPa时计时，保持</w:t>
      </w:r>
      <w:r w:rsidR="00565E34">
        <w:rPr>
          <w:rFonts w:hint="eastAsia"/>
        </w:rPr>
        <w:t>3</w:t>
      </w:r>
      <w:r>
        <w:rPr>
          <w:rFonts w:hint="eastAsia"/>
        </w:rPr>
        <w:t>～</w:t>
      </w:r>
      <w:r w:rsidR="00565E34">
        <w:rPr>
          <w:rFonts w:hint="eastAsia"/>
        </w:rPr>
        <w:t>4</w:t>
      </w:r>
      <w:r w:rsidR="00565E34">
        <w:t> </w:t>
      </w:r>
      <w:r>
        <w:rPr>
          <w:rFonts w:hint="eastAsia"/>
        </w:rPr>
        <w:t>h。</w:t>
      </w:r>
    </w:p>
    <w:p w:rsidR="00051822" w:rsidRDefault="00051822" w:rsidP="00491782">
      <w:pPr>
        <w:pStyle w:val="affd"/>
        <w:spacing w:before="156" w:after="156"/>
      </w:pPr>
      <w:bookmarkStart w:id="88" w:name="_Toc162614075"/>
      <w:r>
        <w:rPr>
          <w:rFonts w:hint="eastAsia"/>
        </w:rPr>
        <w:t>接种</w:t>
      </w:r>
      <w:bookmarkEnd w:id="88"/>
    </w:p>
    <w:p w:rsidR="00051822" w:rsidRDefault="00051822" w:rsidP="00051822">
      <w:pPr>
        <w:pStyle w:val="affffb"/>
        <w:ind w:firstLine="420"/>
      </w:pPr>
      <w:r>
        <w:rPr>
          <w:rFonts w:hint="eastAsia"/>
        </w:rPr>
        <w:t>应符合NY/T 528的要求。</w:t>
      </w:r>
    </w:p>
    <w:p w:rsidR="00051822" w:rsidRDefault="00051822" w:rsidP="003C6C02">
      <w:pPr>
        <w:pStyle w:val="afffffffff1"/>
      </w:pPr>
      <w:r>
        <w:rPr>
          <w:rFonts w:hint="eastAsia"/>
        </w:rPr>
        <w:t>菌袋温度低于</w:t>
      </w:r>
      <w:r w:rsidR="00565E34">
        <w:rPr>
          <w:rFonts w:hint="eastAsia"/>
        </w:rPr>
        <w:t>25</w:t>
      </w:r>
      <w:r w:rsidR="009F66DD">
        <w:t> </w:t>
      </w:r>
      <w:r>
        <w:rPr>
          <w:rFonts w:hint="eastAsia"/>
        </w:rPr>
        <w:t>℃时，即可在无菌净化室进行接种，按无菌操作规程将菌种接入</w:t>
      </w:r>
      <w:proofErr w:type="gramStart"/>
      <w:r>
        <w:rPr>
          <w:rFonts w:hint="eastAsia"/>
        </w:rPr>
        <w:t>菌</w:t>
      </w:r>
      <w:proofErr w:type="gramEnd"/>
      <w:r>
        <w:rPr>
          <w:rFonts w:hint="eastAsia"/>
        </w:rPr>
        <w:t>袋内，保证整个菌袋表面均匀地布满菌种，还有部分菌种进入预留孔中，达到上下同时发菌。</w:t>
      </w:r>
    </w:p>
    <w:p w:rsidR="00051822" w:rsidRDefault="00051822" w:rsidP="003C6C02">
      <w:pPr>
        <w:pStyle w:val="afffffffff1"/>
      </w:pPr>
      <w:r>
        <w:rPr>
          <w:rFonts w:hint="eastAsia"/>
        </w:rPr>
        <w:t>每750</w:t>
      </w:r>
      <w:r w:rsidR="00565E34">
        <w:t> </w:t>
      </w:r>
      <w:r>
        <w:rPr>
          <w:rFonts w:hint="eastAsia"/>
        </w:rPr>
        <w:t>ml的菌种瓶，接种20～25袋；液体菌种接种时，接种量为30</w:t>
      </w:r>
      <w:r w:rsidR="00565E34">
        <w:t> </w:t>
      </w:r>
      <w:r>
        <w:rPr>
          <w:rFonts w:hint="eastAsia"/>
        </w:rPr>
        <w:t>～35</w:t>
      </w:r>
      <w:r w:rsidR="00565E34">
        <w:t> </w:t>
      </w:r>
      <w:r>
        <w:rPr>
          <w:rFonts w:hint="eastAsia"/>
        </w:rPr>
        <w:t>ml/袋；或采用接种条、接种块接种。</w:t>
      </w:r>
    </w:p>
    <w:p w:rsidR="00051822" w:rsidRDefault="00051822" w:rsidP="00491782">
      <w:pPr>
        <w:pStyle w:val="affd"/>
        <w:spacing w:before="156" w:after="156"/>
      </w:pPr>
      <w:bookmarkStart w:id="89" w:name="_Toc162614076"/>
      <w:proofErr w:type="gramStart"/>
      <w:r>
        <w:rPr>
          <w:rFonts w:hint="eastAsia"/>
        </w:rPr>
        <w:t>发菌培养</w:t>
      </w:r>
      <w:bookmarkEnd w:id="89"/>
      <w:proofErr w:type="gramEnd"/>
    </w:p>
    <w:p w:rsidR="00051822" w:rsidRDefault="00051822" w:rsidP="00491782">
      <w:pPr>
        <w:pStyle w:val="afffffffff1"/>
      </w:pPr>
      <w:r>
        <w:rPr>
          <w:rFonts w:hint="eastAsia"/>
        </w:rPr>
        <w:t>1～15</w:t>
      </w:r>
      <w:r w:rsidR="00565E34">
        <w:t> </w:t>
      </w:r>
      <w:r>
        <w:rPr>
          <w:rFonts w:hint="eastAsia"/>
        </w:rPr>
        <w:t>d菌袋内温度保持24～25</w:t>
      </w:r>
      <w:r w:rsidR="00565E34">
        <w:t> </w:t>
      </w:r>
      <w:r>
        <w:rPr>
          <w:rFonts w:hint="eastAsia"/>
        </w:rPr>
        <w:t>℃，环境温度控制在23</w:t>
      </w:r>
      <w:r w:rsidR="00565E34">
        <w:t> </w:t>
      </w:r>
      <w:r>
        <w:rPr>
          <w:rFonts w:hint="eastAsia"/>
        </w:rPr>
        <w:t>℃以下，空气相对湿度</w:t>
      </w:r>
      <w:r w:rsidR="00293D47">
        <w:rPr>
          <w:rFonts w:hint="eastAsia"/>
        </w:rPr>
        <w:t>70</w:t>
      </w:r>
      <w:r w:rsidR="009F66DD">
        <w:t> </w:t>
      </w:r>
      <w:r w:rsidR="00293D47">
        <w:rPr>
          <w:rFonts w:hint="eastAsia"/>
        </w:rPr>
        <w:t>%</w:t>
      </w:r>
      <w:r>
        <w:rPr>
          <w:rFonts w:hint="eastAsia"/>
        </w:rPr>
        <w:t>以下，保持空气清新，适时定量通风。</w:t>
      </w:r>
    </w:p>
    <w:p w:rsidR="00051822" w:rsidRDefault="00051822" w:rsidP="00491782">
      <w:pPr>
        <w:pStyle w:val="afffffffff1"/>
      </w:pPr>
      <w:r>
        <w:rPr>
          <w:rFonts w:hint="eastAsia"/>
        </w:rPr>
        <w:t>每隔7～10</w:t>
      </w:r>
      <w:r w:rsidR="00293D47">
        <w:t> </w:t>
      </w:r>
      <w:r>
        <w:rPr>
          <w:rFonts w:hint="eastAsia"/>
        </w:rPr>
        <w:t>d翻堆一次，每次翻堆仔细观察菌丝生长情况。</w:t>
      </w:r>
    </w:p>
    <w:p w:rsidR="00051822" w:rsidRDefault="00051822" w:rsidP="00491782">
      <w:pPr>
        <w:pStyle w:val="afffffffff1"/>
      </w:pPr>
      <w:r>
        <w:rPr>
          <w:rFonts w:hint="eastAsia"/>
        </w:rPr>
        <w:t>及时刺孔，</w:t>
      </w:r>
      <w:proofErr w:type="gramStart"/>
      <w:r>
        <w:rPr>
          <w:rFonts w:hint="eastAsia"/>
        </w:rPr>
        <w:t>或松扎袋</w:t>
      </w:r>
      <w:proofErr w:type="gramEnd"/>
      <w:r>
        <w:rPr>
          <w:rFonts w:hint="eastAsia"/>
        </w:rPr>
        <w:t>绳，刺孔时，用牙签粗细物刺，刺孔部位不超过菌丝生长范围，离菌丝生长边缘内至少有l</w:t>
      </w:r>
      <w:r w:rsidR="00293D47">
        <w:t> </w:t>
      </w:r>
      <w:r>
        <w:rPr>
          <w:rFonts w:hint="eastAsia"/>
        </w:rPr>
        <w:t>cm，深度应控制在2</w:t>
      </w:r>
      <w:r w:rsidR="00293D47">
        <w:t> </w:t>
      </w:r>
      <w:r>
        <w:rPr>
          <w:rFonts w:hint="eastAsia"/>
        </w:rPr>
        <w:t>cm以内，正常情况每袋</w:t>
      </w:r>
      <w:proofErr w:type="gramStart"/>
      <w:r>
        <w:rPr>
          <w:rFonts w:hint="eastAsia"/>
        </w:rPr>
        <w:t>刺</w:t>
      </w:r>
      <w:proofErr w:type="gramEnd"/>
      <w:r>
        <w:rPr>
          <w:rFonts w:hint="eastAsia"/>
        </w:rPr>
        <w:t>8～10个孔。</w:t>
      </w:r>
    </w:p>
    <w:p w:rsidR="00051822" w:rsidRDefault="00051822" w:rsidP="00491782">
      <w:pPr>
        <w:pStyle w:val="afffffffff1"/>
      </w:pPr>
      <w:r>
        <w:rPr>
          <w:rFonts w:hint="eastAsia"/>
        </w:rPr>
        <w:t>刺孔增氧后增加通风次数和延长通风时间。</w:t>
      </w:r>
    </w:p>
    <w:p w:rsidR="00051822" w:rsidRDefault="00051822" w:rsidP="00491782">
      <w:pPr>
        <w:pStyle w:val="afffffffff1"/>
      </w:pPr>
      <w:r>
        <w:rPr>
          <w:rFonts w:hint="eastAsia"/>
        </w:rPr>
        <w:t>30～35</w:t>
      </w:r>
      <w:r w:rsidR="00293D47">
        <w:t> </w:t>
      </w:r>
      <w:r>
        <w:rPr>
          <w:rFonts w:hint="eastAsia"/>
        </w:rPr>
        <w:t>d菌丝长满袋后，进行后熟培养。</w:t>
      </w:r>
    </w:p>
    <w:p w:rsidR="00051822" w:rsidRDefault="00051822" w:rsidP="00491782">
      <w:pPr>
        <w:pStyle w:val="affd"/>
        <w:spacing w:before="156" w:after="156"/>
      </w:pPr>
      <w:bookmarkStart w:id="90" w:name="_Toc162614077"/>
      <w:r>
        <w:rPr>
          <w:rFonts w:hint="eastAsia"/>
        </w:rPr>
        <w:t>后熟培养</w:t>
      </w:r>
      <w:bookmarkEnd w:id="90"/>
    </w:p>
    <w:p w:rsidR="00051822" w:rsidRDefault="00051822" w:rsidP="00491782">
      <w:pPr>
        <w:pStyle w:val="afffffffff1"/>
      </w:pPr>
      <w:r>
        <w:rPr>
          <w:rFonts w:hint="eastAsia"/>
        </w:rPr>
        <w:t>后熟时间</w:t>
      </w:r>
      <w:r w:rsidR="00491782">
        <w:rPr>
          <w:rFonts w:hint="eastAsia"/>
        </w:rPr>
        <w:t>为</w:t>
      </w:r>
      <w:r>
        <w:rPr>
          <w:rFonts w:hint="eastAsia"/>
        </w:rPr>
        <w:t>30～40</w:t>
      </w:r>
      <w:r w:rsidR="00293D47">
        <w:t> </w:t>
      </w:r>
      <w:r>
        <w:rPr>
          <w:rFonts w:hint="eastAsia"/>
        </w:rPr>
        <w:t>d。</w:t>
      </w:r>
    </w:p>
    <w:p w:rsidR="00051822" w:rsidRDefault="00051822" w:rsidP="00491782">
      <w:pPr>
        <w:pStyle w:val="afffffffff1"/>
      </w:pPr>
      <w:r>
        <w:rPr>
          <w:rFonts w:hint="eastAsia"/>
        </w:rPr>
        <w:t>待菌丝洁白、粗壮、浓密，有</w:t>
      </w:r>
      <w:proofErr w:type="gramStart"/>
      <w:r>
        <w:rPr>
          <w:rFonts w:hint="eastAsia"/>
        </w:rPr>
        <w:t>少量薄菌皮</w:t>
      </w:r>
      <w:proofErr w:type="gramEnd"/>
      <w:r>
        <w:rPr>
          <w:rFonts w:hint="eastAsia"/>
        </w:rPr>
        <w:t>；接种两端或菌</w:t>
      </w:r>
      <w:proofErr w:type="gramStart"/>
      <w:r>
        <w:rPr>
          <w:rFonts w:hint="eastAsia"/>
        </w:rPr>
        <w:t>袋不同</w:t>
      </w:r>
      <w:proofErr w:type="gramEnd"/>
      <w:r>
        <w:rPr>
          <w:rFonts w:hint="eastAsia"/>
        </w:rPr>
        <w:t>位置有淡黄色水珠分泌；有效积温不少于1 600</w:t>
      </w:r>
      <w:r w:rsidR="00293D47">
        <w:t> </w:t>
      </w:r>
      <w:r>
        <w:rPr>
          <w:rFonts w:hint="eastAsia"/>
        </w:rPr>
        <w:t>℃；</w:t>
      </w:r>
      <w:proofErr w:type="gramStart"/>
      <w:r>
        <w:rPr>
          <w:rFonts w:hint="eastAsia"/>
        </w:rPr>
        <w:t>菌袋变硬实</w:t>
      </w:r>
      <w:proofErr w:type="gramEnd"/>
      <w:r>
        <w:rPr>
          <w:rFonts w:hint="eastAsia"/>
        </w:rPr>
        <w:t>，手拿有明显质轻感，拍打有空心声；达以上标准后，进行低温促熟。</w:t>
      </w:r>
    </w:p>
    <w:p w:rsidR="00051822" w:rsidRDefault="00051822" w:rsidP="00491782">
      <w:pPr>
        <w:pStyle w:val="affe"/>
        <w:spacing w:before="156" w:after="156"/>
      </w:pPr>
      <w:r>
        <w:rPr>
          <w:rFonts w:hint="eastAsia"/>
        </w:rPr>
        <w:t>温度</w:t>
      </w:r>
    </w:p>
    <w:p w:rsidR="00051822" w:rsidRDefault="00051822" w:rsidP="00051822">
      <w:pPr>
        <w:pStyle w:val="affffb"/>
        <w:ind w:firstLine="420"/>
      </w:pPr>
      <w:r>
        <w:rPr>
          <w:rFonts w:hint="eastAsia"/>
        </w:rPr>
        <w:t>发菌室空间温度控制在18～24</w:t>
      </w:r>
      <w:r w:rsidR="00293D47">
        <w:t> </w:t>
      </w:r>
      <w:r>
        <w:rPr>
          <w:rFonts w:hint="eastAsia"/>
        </w:rPr>
        <w:t>℃，最适温度22</w:t>
      </w:r>
      <w:r w:rsidR="00293D47">
        <w:t> </w:t>
      </w:r>
      <w:r>
        <w:rPr>
          <w:rFonts w:hint="eastAsia"/>
        </w:rPr>
        <w:t>℃左右。</w:t>
      </w:r>
    </w:p>
    <w:p w:rsidR="00051822" w:rsidRDefault="00051822" w:rsidP="00491782">
      <w:pPr>
        <w:pStyle w:val="affe"/>
        <w:spacing w:before="156" w:after="156"/>
      </w:pPr>
      <w:r>
        <w:rPr>
          <w:rFonts w:hint="eastAsia"/>
        </w:rPr>
        <w:t>湿度</w:t>
      </w:r>
    </w:p>
    <w:p w:rsidR="00491782" w:rsidRDefault="00051822" w:rsidP="00491782">
      <w:pPr>
        <w:pStyle w:val="affffb"/>
        <w:ind w:firstLine="420"/>
      </w:pPr>
      <w:r>
        <w:rPr>
          <w:rFonts w:hint="eastAsia"/>
        </w:rPr>
        <w:t>发菌室相对湿度70</w:t>
      </w:r>
      <w:r w:rsidR="009F66DD">
        <w:t> </w:t>
      </w:r>
      <w:r>
        <w:rPr>
          <w:rFonts w:hint="eastAsia"/>
        </w:rPr>
        <w:t>%左右。</w:t>
      </w:r>
    </w:p>
    <w:p w:rsidR="00051822" w:rsidRDefault="00051822" w:rsidP="00491782">
      <w:pPr>
        <w:pStyle w:val="affe"/>
        <w:spacing w:before="156" w:after="156"/>
      </w:pPr>
      <w:r>
        <w:rPr>
          <w:rFonts w:hint="eastAsia"/>
        </w:rPr>
        <w:lastRenderedPageBreak/>
        <w:t>空气</w:t>
      </w:r>
    </w:p>
    <w:p w:rsidR="00051822" w:rsidRDefault="00051822" w:rsidP="00491782">
      <w:pPr>
        <w:pStyle w:val="affffb"/>
        <w:ind w:firstLine="420"/>
      </w:pPr>
      <w:r>
        <w:rPr>
          <w:rFonts w:hint="eastAsia"/>
        </w:rPr>
        <w:t>发菌室空气保持新鲜，勤通风除湿降温。</w:t>
      </w:r>
    </w:p>
    <w:p w:rsidR="00051822" w:rsidRDefault="00051822" w:rsidP="00491782">
      <w:pPr>
        <w:pStyle w:val="affe"/>
        <w:spacing w:before="156" w:after="156"/>
      </w:pPr>
      <w:r>
        <w:rPr>
          <w:rFonts w:hint="eastAsia"/>
        </w:rPr>
        <w:t>光线</w:t>
      </w:r>
    </w:p>
    <w:p w:rsidR="00051822" w:rsidRDefault="00051822" w:rsidP="00051822">
      <w:pPr>
        <w:pStyle w:val="affffb"/>
        <w:ind w:firstLine="420"/>
      </w:pPr>
      <w:r>
        <w:rPr>
          <w:rFonts w:hint="eastAsia"/>
        </w:rPr>
        <w:t>暗光，后期适当增光，促使生理成熟。</w:t>
      </w:r>
    </w:p>
    <w:p w:rsidR="00051822" w:rsidRDefault="00051822" w:rsidP="00491782">
      <w:pPr>
        <w:pStyle w:val="affd"/>
        <w:spacing w:before="156" w:after="156"/>
      </w:pPr>
      <w:bookmarkStart w:id="91" w:name="_Toc162614078"/>
      <w:r>
        <w:rPr>
          <w:rFonts w:hint="eastAsia"/>
        </w:rPr>
        <w:t>低温促熟</w:t>
      </w:r>
      <w:bookmarkEnd w:id="91"/>
    </w:p>
    <w:p w:rsidR="00051822" w:rsidRDefault="00051822" w:rsidP="00051822">
      <w:pPr>
        <w:pStyle w:val="affffb"/>
        <w:ind w:firstLine="420"/>
      </w:pPr>
      <w:r>
        <w:rPr>
          <w:rFonts w:hint="eastAsia"/>
        </w:rPr>
        <w:t>具体控温在0～5</w:t>
      </w:r>
      <w:r w:rsidR="009F66DD">
        <w:t> </w:t>
      </w:r>
      <w:r>
        <w:rPr>
          <w:rFonts w:hint="eastAsia"/>
        </w:rPr>
        <w:t>℃，处理时间为7～15</w:t>
      </w:r>
      <w:r w:rsidR="009434C2">
        <w:t> </w:t>
      </w:r>
      <w:r>
        <w:rPr>
          <w:rFonts w:hint="eastAsia"/>
        </w:rPr>
        <w:t>d。</w:t>
      </w:r>
    </w:p>
    <w:p w:rsidR="00051822" w:rsidRDefault="003C6C02" w:rsidP="00491782">
      <w:pPr>
        <w:pStyle w:val="affd"/>
        <w:spacing w:before="156" w:after="156"/>
      </w:pPr>
      <w:bookmarkStart w:id="92" w:name="_Toc162614079"/>
      <w:r>
        <w:rPr>
          <w:rFonts w:hint="eastAsia"/>
        </w:rPr>
        <w:t>搔</w:t>
      </w:r>
      <w:r w:rsidR="00051822">
        <w:rPr>
          <w:rFonts w:hint="eastAsia"/>
        </w:rPr>
        <w:t>菌</w:t>
      </w:r>
      <w:bookmarkEnd w:id="92"/>
    </w:p>
    <w:p w:rsidR="00051822" w:rsidRDefault="00051822" w:rsidP="00491782">
      <w:pPr>
        <w:pStyle w:val="affffb"/>
        <w:ind w:firstLine="420"/>
      </w:pPr>
      <w:r>
        <w:rPr>
          <w:rFonts w:hint="eastAsia"/>
        </w:rPr>
        <w:t>解开袋口，用搔菌机或铁制小刮匙，刮掉老接种菌块，挖去老菌皮。</w:t>
      </w:r>
    </w:p>
    <w:p w:rsidR="00051822" w:rsidRDefault="00051822" w:rsidP="00491782">
      <w:pPr>
        <w:pStyle w:val="affd"/>
        <w:spacing w:before="156" w:after="156"/>
      </w:pPr>
      <w:bookmarkStart w:id="93" w:name="_Toc162614080"/>
      <w:r>
        <w:rPr>
          <w:rFonts w:hint="eastAsia"/>
        </w:rPr>
        <w:t>催蕾</w:t>
      </w:r>
      <w:bookmarkEnd w:id="93"/>
    </w:p>
    <w:p w:rsidR="00051822" w:rsidRDefault="00051822" w:rsidP="00051822">
      <w:pPr>
        <w:pStyle w:val="affffb"/>
        <w:ind w:firstLine="420"/>
      </w:pPr>
      <w:r>
        <w:rPr>
          <w:rFonts w:hint="eastAsia"/>
        </w:rPr>
        <w:t>将搔菌后的菌袋置于</w:t>
      </w:r>
      <w:r w:rsidR="00232D49">
        <w:rPr>
          <w:rFonts w:hint="eastAsia"/>
        </w:rPr>
        <w:t>18</w:t>
      </w:r>
      <w:r>
        <w:rPr>
          <w:rFonts w:hint="eastAsia"/>
        </w:rPr>
        <w:t>～22</w:t>
      </w:r>
      <w:r w:rsidR="009434C2">
        <w:t> </w:t>
      </w:r>
      <w:r>
        <w:rPr>
          <w:rFonts w:hint="eastAsia"/>
        </w:rPr>
        <w:t>℃恒温培养5</w:t>
      </w:r>
      <w:r w:rsidR="009434C2">
        <w:t> </w:t>
      </w:r>
      <w:r>
        <w:rPr>
          <w:rFonts w:hint="eastAsia"/>
        </w:rPr>
        <w:t>d左右，然后，放在</w:t>
      </w:r>
      <w:r w:rsidR="009434C2">
        <w:rPr>
          <w:rFonts w:hint="eastAsia"/>
        </w:rPr>
        <w:t>0</w:t>
      </w:r>
      <w:r>
        <w:rPr>
          <w:rFonts w:hint="eastAsia"/>
        </w:rPr>
        <w:t>～13</w:t>
      </w:r>
      <w:r w:rsidR="009434C2">
        <w:t> </w:t>
      </w:r>
      <w:r>
        <w:rPr>
          <w:rFonts w:hint="eastAsia"/>
        </w:rPr>
        <w:t>℃低温下处理10～15</w:t>
      </w:r>
      <w:r w:rsidR="009434C2">
        <w:t> </w:t>
      </w:r>
      <w:r>
        <w:rPr>
          <w:rFonts w:hint="eastAsia"/>
        </w:rPr>
        <w:t>d。随后将菇房温度控制在10～15</w:t>
      </w:r>
      <w:r w:rsidR="009434C2">
        <w:t> </w:t>
      </w:r>
      <w:r>
        <w:rPr>
          <w:rFonts w:hint="eastAsia"/>
        </w:rPr>
        <w:t>℃，空气相对湿度为85</w:t>
      </w:r>
      <w:r w:rsidR="009F66DD">
        <w:t> </w:t>
      </w:r>
      <w:r>
        <w:rPr>
          <w:rFonts w:hint="eastAsia"/>
        </w:rPr>
        <w:t>%～90</w:t>
      </w:r>
      <w:r w:rsidR="009F66DD">
        <w:t> </w:t>
      </w:r>
      <w:r>
        <w:rPr>
          <w:rFonts w:hint="eastAsia"/>
        </w:rPr>
        <w:t>%，光照强度600</w:t>
      </w:r>
      <w:r w:rsidR="009434C2">
        <w:t> </w:t>
      </w:r>
      <w:r>
        <w:rPr>
          <w:rFonts w:hint="eastAsia"/>
        </w:rPr>
        <w:t>lx以上，换气通风，经过10～15</w:t>
      </w:r>
      <w:r w:rsidR="009434C2">
        <w:t> </w:t>
      </w:r>
      <w:r>
        <w:rPr>
          <w:rFonts w:hint="eastAsia"/>
        </w:rPr>
        <w:t>d即可现蕾。</w:t>
      </w:r>
    </w:p>
    <w:p w:rsidR="00051822" w:rsidRDefault="00051822" w:rsidP="00491782">
      <w:pPr>
        <w:pStyle w:val="affd"/>
        <w:spacing w:before="156" w:after="156"/>
      </w:pPr>
      <w:bookmarkStart w:id="94" w:name="_Toc162614081"/>
      <w:r>
        <w:rPr>
          <w:rFonts w:hint="eastAsia"/>
        </w:rPr>
        <w:t>疏蕾</w:t>
      </w:r>
      <w:bookmarkEnd w:id="94"/>
    </w:p>
    <w:p w:rsidR="00051822" w:rsidRDefault="00051822" w:rsidP="00051822">
      <w:pPr>
        <w:pStyle w:val="affffb"/>
        <w:ind w:firstLine="420"/>
      </w:pPr>
      <w:r>
        <w:rPr>
          <w:rFonts w:hint="eastAsia"/>
        </w:rPr>
        <w:t>待菇蕾长至黄豆粒大小时，将塑料袋口全部撑开，用锋利小刀进行疏蕾，仅留1个生长健壮的菇蕾，</w:t>
      </w:r>
    </w:p>
    <w:p w:rsidR="00051822" w:rsidRDefault="00051822" w:rsidP="00931EB1">
      <w:pPr>
        <w:pStyle w:val="affffb"/>
        <w:ind w:firstLineChars="0" w:firstLine="0"/>
      </w:pPr>
      <w:r>
        <w:rPr>
          <w:rFonts w:hint="eastAsia"/>
        </w:rPr>
        <w:t>当留下的菇蕾长至乒乓球大小时，将塑料袋袋口反卷或将多余的袋口剪掉，与料面保持一致高低。</w:t>
      </w:r>
    </w:p>
    <w:p w:rsidR="00051822" w:rsidRDefault="00051822" w:rsidP="00491782">
      <w:pPr>
        <w:pStyle w:val="affd"/>
        <w:spacing w:before="156" w:after="156"/>
      </w:pPr>
      <w:bookmarkStart w:id="95" w:name="_Toc162614082"/>
      <w:r>
        <w:rPr>
          <w:rFonts w:hint="eastAsia"/>
        </w:rPr>
        <w:t>出菇管理</w:t>
      </w:r>
      <w:bookmarkEnd w:id="95"/>
    </w:p>
    <w:p w:rsidR="00051822" w:rsidRDefault="00051822" w:rsidP="00491782">
      <w:pPr>
        <w:pStyle w:val="affe"/>
        <w:spacing w:before="156" w:after="156"/>
      </w:pPr>
      <w:r>
        <w:rPr>
          <w:rFonts w:hint="eastAsia"/>
        </w:rPr>
        <w:t>温度控制</w:t>
      </w:r>
    </w:p>
    <w:p w:rsidR="00051822" w:rsidRDefault="00051822" w:rsidP="00491782">
      <w:pPr>
        <w:pStyle w:val="afffffffff0"/>
      </w:pPr>
      <w:proofErr w:type="gramStart"/>
      <w:r>
        <w:rPr>
          <w:rFonts w:hint="eastAsia"/>
        </w:rPr>
        <w:t>菇蕾形成</w:t>
      </w:r>
      <w:proofErr w:type="gramEnd"/>
      <w:r>
        <w:rPr>
          <w:rFonts w:hint="eastAsia"/>
        </w:rPr>
        <w:t>后，出菇室内温度应控制在13～18</w:t>
      </w:r>
      <w:r w:rsidR="009434C2">
        <w:t> </w:t>
      </w:r>
      <w:r>
        <w:rPr>
          <w:rFonts w:hint="eastAsia"/>
        </w:rPr>
        <w:t>℃，温度不适时应及时采取措施进行调节。</w:t>
      </w:r>
    </w:p>
    <w:p w:rsidR="00051822" w:rsidRDefault="00051822" w:rsidP="00C21CEC">
      <w:pPr>
        <w:pStyle w:val="afffffffff0"/>
      </w:pPr>
      <w:r>
        <w:rPr>
          <w:rFonts w:hint="eastAsia"/>
        </w:rPr>
        <w:t>菇房温度超过18</w:t>
      </w:r>
      <w:r w:rsidR="009434C2">
        <w:t> </w:t>
      </w:r>
      <w:r>
        <w:rPr>
          <w:rFonts w:hint="eastAsia"/>
        </w:rPr>
        <w:t>℃，及时疏通菌包，在阳光直射的地方加盖草帘或遮阳网、加强通风等措施降温。</w:t>
      </w:r>
    </w:p>
    <w:p w:rsidR="00051822" w:rsidRDefault="00051822" w:rsidP="00491782">
      <w:pPr>
        <w:pStyle w:val="afffffffff0"/>
      </w:pPr>
      <w:r>
        <w:rPr>
          <w:rFonts w:hint="eastAsia"/>
        </w:rPr>
        <w:t>菇房温度低于8</w:t>
      </w:r>
      <w:r w:rsidR="009434C2">
        <w:t> </w:t>
      </w:r>
      <w:r>
        <w:rPr>
          <w:rFonts w:hint="eastAsia"/>
        </w:rPr>
        <w:t>℃时，要增加光照，适时通风，进行保温。</w:t>
      </w:r>
    </w:p>
    <w:p w:rsidR="00051822" w:rsidRDefault="00051822" w:rsidP="00491782">
      <w:pPr>
        <w:pStyle w:val="affe"/>
        <w:spacing w:before="156" w:after="156"/>
      </w:pPr>
      <w:r>
        <w:rPr>
          <w:rFonts w:hint="eastAsia"/>
        </w:rPr>
        <w:t>湿度控制</w:t>
      </w:r>
    </w:p>
    <w:p w:rsidR="00051822" w:rsidRDefault="00051822" w:rsidP="00491782">
      <w:pPr>
        <w:pStyle w:val="afffffffff0"/>
      </w:pPr>
      <w:r>
        <w:rPr>
          <w:rFonts w:hint="eastAsia"/>
        </w:rPr>
        <w:t>菇房内空气相对湿度应保持在90</w:t>
      </w:r>
      <w:r w:rsidR="009F66DD">
        <w:t> </w:t>
      </w:r>
      <w:r>
        <w:rPr>
          <w:rFonts w:hint="eastAsia"/>
        </w:rPr>
        <w:t>%～95</w:t>
      </w:r>
      <w:r w:rsidR="009F66DD">
        <w:t> </w:t>
      </w:r>
      <w:r>
        <w:rPr>
          <w:rFonts w:hint="eastAsia"/>
        </w:rPr>
        <w:t>%。</w:t>
      </w:r>
    </w:p>
    <w:p w:rsidR="00051822" w:rsidRDefault="00051822" w:rsidP="00491782">
      <w:pPr>
        <w:pStyle w:val="afffffffff0"/>
      </w:pPr>
      <w:r>
        <w:rPr>
          <w:rFonts w:hint="eastAsia"/>
        </w:rPr>
        <w:t>喷水时，不要让水</w:t>
      </w:r>
      <w:proofErr w:type="gramStart"/>
      <w:r>
        <w:rPr>
          <w:rFonts w:hint="eastAsia"/>
        </w:rPr>
        <w:t>喷在菇体上</w:t>
      </w:r>
      <w:proofErr w:type="gramEnd"/>
      <w:r>
        <w:rPr>
          <w:rFonts w:hint="eastAsia"/>
        </w:rPr>
        <w:t>，并结合进行通风换气。</w:t>
      </w:r>
    </w:p>
    <w:p w:rsidR="00051822" w:rsidRDefault="00051822" w:rsidP="00491782">
      <w:pPr>
        <w:pStyle w:val="affe"/>
        <w:spacing w:before="156" w:after="156"/>
      </w:pPr>
      <w:r>
        <w:rPr>
          <w:rFonts w:hint="eastAsia"/>
        </w:rPr>
        <w:t>通风控制</w:t>
      </w:r>
    </w:p>
    <w:p w:rsidR="00051822" w:rsidRDefault="00051822" w:rsidP="00051822">
      <w:pPr>
        <w:pStyle w:val="affffb"/>
        <w:ind w:firstLine="420"/>
      </w:pPr>
      <w:r>
        <w:rPr>
          <w:rFonts w:hint="eastAsia"/>
        </w:rPr>
        <w:t>每天通风3～4次，每次0.5～1</w:t>
      </w:r>
      <w:r w:rsidR="009434C2">
        <w:t> </w:t>
      </w:r>
      <w:r>
        <w:rPr>
          <w:rFonts w:hint="eastAsia"/>
        </w:rPr>
        <w:t>h。</w:t>
      </w:r>
    </w:p>
    <w:p w:rsidR="00051822" w:rsidRDefault="00051822" w:rsidP="00491782">
      <w:pPr>
        <w:pStyle w:val="affe"/>
        <w:spacing w:before="156" w:after="156"/>
      </w:pPr>
      <w:r>
        <w:rPr>
          <w:rFonts w:hint="eastAsia"/>
        </w:rPr>
        <w:t>光线控制</w:t>
      </w:r>
    </w:p>
    <w:p w:rsidR="00051822" w:rsidRDefault="00051822" w:rsidP="00051822">
      <w:pPr>
        <w:pStyle w:val="affffb"/>
        <w:ind w:firstLine="420"/>
      </w:pPr>
      <w:r>
        <w:rPr>
          <w:rFonts w:hint="eastAsia"/>
        </w:rPr>
        <w:t>光线应控制为1 000～2 000</w:t>
      </w:r>
      <w:r w:rsidR="009434C2">
        <w:t> </w:t>
      </w:r>
      <w:r>
        <w:rPr>
          <w:rFonts w:hint="eastAsia"/>
        </w:rPr>
        <w:t>lx的散射光。</w:t>
      </w:r>
    </w:p>
    <w:p w:rsidR="00051822" w:rsidRDefault="00051822" w:rsidP="00491782">
      <w:pPr>
        <w:pStyle w:val="affd"/>
        <w:spacing w:before="156" w:after="156"/>
      </w:pPr>
      <w:bookmarkStart w:id="96" w:name="_Toc162614083"/>
      <w:r>
        <w:rPr>
          <w:rFonts w:hint="eastAsia"/>
        </w:rPr>
        <w:t>采收</w:t>
      </w:r>
      <w:bookmarkEnd w:id="96"/>
    </w:p>
    <w:p w:rsidR="00051822" w:rsidRDefault="00051822" w:rsidP="00051822">
      <w:pPr>
        <w:pStyle w:val="affffb"/>
        <w:ind w:firstLine="420"/>
      </w:pPr>
      <w:r>
        <w:rPr>
          <w:rFonts w:hint="eastAsia"/>
        </w:rPr>
        <w:t>白灵菇菌盖充分展开、边缘内卷，菌盖7～13</w:t>
      </w:r>
      <w:r w:rsidR="009434C2">
        <w:t> </w:t>
      </w:r>
      <w:r>
        <w:rPr>
          <w:rFonts w:hint="eastAsia"/>
        </w:rPr>
        <w:t>cm，孢子未大量释放时采收。</w:t>
      </w:r>
    </w:p>
    <w:p w:rsidR="00051822" w:rsidRDefault="00051822" w:rsidP="00491782">
      <w:pPr>
        <w:pStyle w:val="affc"/>
        <w:spacing w:before="312" w:after="312"/>
      </w:pPr>
      <w:bookmarkStart w:id="97" w:name="_Toc162614084"/>
      <w:bookmarkStart w:id="98" w:name="_Toc162614091"/>
      <w:bookmarkStart w:id="99" w:name="_Toc164849853"/>
      <w:bookmarkStart w:id="100" w:name="_Toc164849873"/>
      <w:r>
        <w:rPr>
          <w:rFonts w:hint="eastAsia"/>
        </w:rPr>
        <w:t>生产档案</w:t>
      </w:r>
      <w:bookmarkEnd w:id="97"/>
      <w:bookmarkEnd w:id="98"/>
      <w:bookmarkEnd w:id="99"/>
      <w:bookmarkEnd w:id="100"/>
    </w:p>
    <w:p w:rsidR="00CD561D" w:rsidRDefault="00051822" w:rsidP="003C6C02">
      <w:pPr>
        <w:pStyle w:val="affffb"/>
        <w:ind w:firstLine="420"/>
      </w:pPr>
      <w:r>
        <w:rPr>
          <w:rFonts w:hint="eastAsia"/>
        </w:rPr>
        <w:lastRenderedPageBreak/>
        <w:t>在生产过程中应建立生产技术档案，详细记录产地环境、生产技术、采收等各环节采取的措施。生产档案保留2年以上。</w:t>
      </w:r>
    </w:p>
    <w:p w:rsidR="003C6C02" w:rsidRDefault="003C6C02" w:rsidP="003E6C1A">
      <w:pPr>
        <w:pStyle w:val="affffb"/>
        <w:ind w:firstLine="420"/>
      </w:pPr>
    </w:p>
    <w:p w:rsidR="003E6C1A" w:rsidRDefault="003E6C1A" w:rsidP="003E6C1A">
      <w:pPr>
        <w:pStyle w:val="affffb"/>
        <w:ind w:firstLine="420"/>
        <w:sectPr w:rsidR="003E6C1A" w:rsidSect="00CD561D">
          <w:pgSz w:w="11906" w:h="16838" w:code="9"/>
          <w:pgMar w:top="1928" w:right="1134" w:bottom="1134" w:left="1134" w:header="1418" w:footer="1134" w:gutter="284"/>
          <w:pgNumType w:start="1"/>
          <w:cols w:space="425"/>
          <w:formProt w:val="0"/>
          <w:docGrid w:type="lines" w:linePitch="312"/>
        </w:sectPr>
      </w:pPr>
    </w:p>
    <w:p w:rsidR="003E6C1A" w:rsidRDefault="003E6C1A" w:rsidP="003E6C1A">
      <w:pPr>
        <w:pStyle w:val="af8"/>
        <w:rPr>
          <w:vanish w:val="0"/>
        </w:rPr>
      </w:pPr>
      <w:bookmarkStart w:id="101" w:name="BookMark5"/>
      <w:bookmarkEnd w:id="27"/>
    </w:p>
    <w:p w:rsidR="003E6C1A" w:rsidRDefault="003E6C1A" w:rsidP="003E6C1A">
      <w:pPr>
        <w:pStyle w:val="afe"/>
        <w:rPr>
          <w:vanish w:val="0"/>
        </w:rPr>
      </w:pPr>
    </w:p>
    <w:p w:rsidR="003E6C1A" w:rsidRDefault="003E6C1A" w:rsidP="003E6C1A">
      <w:pPr>
        <w:pStyle w:val="aff3"/>
        <w:spacing w:after="156"/>
      </w:pPr>
      <w:r>
        <w:br/>
      </w:r>
      <w:bookmarkStart w:id="102" w:name="_Toc164849854"/>
      <w:bookmarkStart w:id="103" w:name="_Toc164849874"/>
      <w:r>
        <w:rPr>
          <w:rFonts w:hint="eastAsia"/>
        </w:rPr>
        <w:t>（资料性）</w:t>
      </w:r>
      <w:r>
        <w:br/>
      </w:r>
      <w:r>
        <w:rPr>
          <w:rFonts w:hint="eastAsia"/>
        </w:rPr>
        <w:t>生产档案</w:t>
      </w:r>
      <w:bookmarkEnd w:id="102"/>
      <w:bookmarkEnd w:id="103"/>
    </w:p>
    <w:p w:rsidR="003E6C1A" w:rsidRDefault="003E6C1A" w:rsidP="003E6C1A">
      <w:pPr>
        <w:pStyle w:val="aff"/>
        <w:spacing w:before="156" w:after="156"/>
      </w:pPr>
      <w:r>
        <w:rPr>
          <w:rFonts w:hint="eastAsia"/>
        </w:rPr>
        <w:t>白灵菇日光温室栽培生产记录表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3E6C1A" w:rsidTr="003E6C1A">
        <w:trPr>
          <w:tblHeader/>
          <w:jc w:val="center"/>
        </w:trPr>
        <w:tc>
          <w:tcPr>
            <w:tcW w:w="2334" w:type="dxa"/>
            <w:tcBorders>
              <w:top w:val="single" w:sz="8" w:space="0" w:color="auto"/>
              <w:bottom w:val="single" w:sz="8" w:space="0" w:color="auto"/>
            </w:tcBorders>
            <w:shd w:val="clear" w:color="auto" w:fill="auto"/>
            <w:vAlign w:val="center"/>
          </w:tcPr>
          <w:p w:rsidR="003E6C1A" w:rsidRDefault="005042E2" w:rsidP="003E6C1A">
            <w:pPr>
              <w:pStyle w:val="afffffffff9"/>
            </w:pPr>
            <w:r>
              <w:rPr>
                <w:rFonts w:hint="eastAsia"/>
              </w:rPr>
              <w:t>日光温室情况</w:t>
            </w:r>
          </w:p>
        </w:tc>
        <w:tc>
          <w:tcPr>
            <w:tcW w:w="7000" w:type="dxa"/>
            <w:gridSpan w:val="3"/>
            <w:tcBorders>
              <w:top w:val="single" w:sz="8" w:space="0" w:color="auto"/>
              <w:bottom w:val="single" w:sz="8" w:space="0" w:color="auto"/>
            </w:tcBorders>
            <w:shd w:val="clear" w:color="auto" w:fill="auto"/>
            <w:vAlign w:val="center"/>
          </w:tcPr>
          <w:p w:rsidR="003E6C1A" w:rsidRDefault="003E6C1A" w:rsidP="003E6C1A">
            <w:pPr>
              <w:pStyle w:val="afffffffff9"/>
            </w:pPr>
          </w:p>
        </w:tc>
      </w:tr>
      <w:tr w:rsidR="003E6C1A" w:rsidTr="003E6C1A">
        <w:trPr>
          <w:jc w:val="center"/>
        </w:trPr>
        <w:tc>
          <w:tcPr>
            <w:tcW w:w="2334" w:type="dxa"/>
            <w:tcBorders>
              <w:top w:val="single" w:sz="8" w:space="0" w:color="auto"/>
            </w:tcBorders>
            <w:shd w:val="clear" w:color="auto" w:fill="auto"/>
            <w:vAlign w:val="center"/>
          </w:tcPr>
          <w:p w:rsidR="003E6C1A" w:rsidRDefault="00F475E3" w:rsidP="00F475E3">
            <w:pPr>
              <w:pStyle w:val="afffffffff9"/>
            </w:pPr>
            <w:r w:rsidRPr="00F475E3">
              <w:rPr>
                <w:rFonts w:hint="eastAsia"/>
              </w:rPr>
              <w:t>品种</w:t>
            </w:r>
          </w:p>
        </w:tc>
        <w:tc>
          <w:tcPr>
            <w:tcW w:w="2333" w:type="dxa"/>
            <w:tcBorders>
              <w:top w:val="single" w:sz="8" w:space="0" w:color="auto"/>
            </w:tcBorders>
            <w:shd w:val="clear" w:color="auto" w:fill="auto"/>
            <w:vAlign w:val="center"/>
          </w:tcPr>
          <w:p w:rsidR="003E6C1A" w:rsidRDefault="00F475E3" w:rsidP="00F475E3">
            <w:pPr>
              <w:pStyle w:val="afffffffff9"/>
            </w:pPr>
            <w:r w:rsidRPr="00F475E3">
              <w:rPr>
                <w:rFonts w:hint="eastAsia"/>
              </w:rPr>
              <w:t>基质pH</w:t>
            </w:r>
          </w:p>
        </w:tc>
        <w:tc>
          <w:tcPr>
            <w:tcW w:w="2333" w:type="dxa"/>
            <w:tcBorders>
              <w:top w:val="single" w:sz="8" w:space="0" w:color="auto"/>
            </w:tcBorders>
            <w:shd w:val="clear" w:color="auto" w:fill="auto"/>
            <w:vAlign w:val="center"/>
          </w:tcPr>
          <w:p w:rsidR="003E6C1A" w:rsidRDefault="00F475E3" w:rsidP="00F475E3">
            <w:pPr>
              <w:pStyle w:val="afffffffff9"/>
            </w:pPr>
            <w:r w:rsidRPr="00F475E3">
              <w:rPr>
                <w:rFonts w:hint="eastAsia"/>
              </w:rPr>
              <w:t>基质含水量（%）</w:t>
            </w:r>
          </w:p>
        </w:tc>
        <w:tc>
          <w:tcPr>
            <w:tcW w:w="2334" w:type="dxa"/>
            <w:tcBorders>
              <w:top w:val="single" w:sz="8" w:space="0" w:color="auto"/>
            </w:tcBorders>
            <w:shd w:val="clear" w:color="auto" w:fill="auto"/>
            <w:vAlign w:val="center"/>
          </w:tcPr>
          <w:p w:rsidR="003E6C1A" w:rsidRDefault="00F475E3" w:rsidP="00F475E3">
            <w:pPr>
              <w:pStyle w:val="afffffffff9"/>
            </w:pPr>
            <w:r w:rsidRPr="00F475E3">
              <w:rPr>
                <w:rFonts w:hint="eastAsia"/>
              </w:rPr>
              <w:t>每袋干重（kg）</w:t>
            </w:r>
          </w:p>
        </w:tc>
      </w:tr>
      <w:tr w:rsidR="003E6C1A" w:rsidTr="003E6C1A">
        <w:trPr>
          <w:jc w:val="center"/>
        </w:trPr>
        <w:tc>
          <w:tcPr>
            <w:tcW w:w="2334" w:type="dxa"/>
            <w:shd w:val="clear" w:color="auto" w:fill="auto"/>
            <w:vAlign w:val="center"/>
          </w:tcPr>
          <w:p w:rsidR="003E6C1A" w:rsidRDefault="003E6C1A" w:rsidP="00F475E3">
            <w:pPr>
              <w:pStyle w:val="afffffffff9"/>
            </w:pPr>
          </w:p>
        </w:tc>
        <w:tc>
          <w:tcPr>
            <w:tcW w:w="2333" w:type="dxa"/>
            <w:shd w:val="clear" w:color="auto" w:fill="auto"/>
            <w:vAlign w:val="center"/>
          </w:tcPr>
          <w:p w:rsidR="003E6C1A" w:rsidRDefault="003E6C1A" w:rsidP="00F475E3">
            <w:pPr>
              <w:pStyle w:val="afffffffff9"/>
            </w:pPr>
          </w:p>
        </w:tc>
        <w:tc>
          <w:tcPr>
            <w:tcW w:w="2333" w:type="dxa"/>
            <w:shd w:val="clear" w:color="auto" w:fill="auto"/>
            <w:vAlign w:val="center"/>
          </w:tcPr>
          <w:p w:rsidR="003E6C1A" w:rsidRDefault="003E6C1A" w:rsidP="00F475E3">
            <w:pPr>
              <w:pStyle w:val="afffffffff9"/>
            </w:pPr>
          </w:p>
        </w:tc>
        <w:tc>
          <w:tcPr>
            <w:tcW w:w="2334" w:type="dxa"/>
            <w:shd w:val="clear" w:color="auto" w:fill="auto"/>
            <w:vAlign w:val="center"/>
          </w:tcPr>
          <w:p w:rsidR="003E6C1A" w:rsidRDefault="003E6C1A" w:rsidP="00F475E3">
            <w:pPr>
              <w:pStyle w:val="afffffffff9"/>
            </w:pPr>
          </w:p>
        </w:tc>
      </w:tr>
      <w:tr w:rsidR="003E6C1A" w:rsidTr="003E6C1A">
        <w:trPr>
          <w:jc w:val="center"/>
        </w:trPr>
        <w:tc>
          <w:tcPr>
            <w:tcW w:w="2334" w:type="dxa"/>
            <w:shd w:val="clear" w:color="auto" w:fill="auto"/>
            <w:vAlign w:val="center"/>
          </w:tcPr>
          <w:p w:rsidR="003E6C1A" w:rsidRDefault="00F475E3" w:rsidP="00F475E3">
            <w:pPr>
              <w:pStyle w:val="afffffffff9"/>
            </w:pPr>
            <w:r w:rsidRPr="00F475E3">
              <w:rPr>
                <w:rFonts w:hint="eastAsia"/>
              </w:rPr>
              <w:t>灭菌方式</w:t>
            </w:r>
          </w:p>
        </w:tc>
        <w:tc>
          <w:tcPr>
            <w:tcW w:w="2333" w:type="dxa"/>
            <w:shd w:val="clear" w:color="auto" w:fill="auto"/>
            <w:vAlign w:val="center"/>
          </w:tcPr>
          <w:p w:rsidR="003E6C1A" w:rsidRDefault="00F475E3" w:rsidP="00F475E3">
            <w:pPr>
              <w:pStyle w:val="afffffffff9"/>
            </w:pPr>
            <w:r w:rsidRPr="00F475E3">
              <w:rPr>
                <w:rFonts w:hint="eastAsia"/>
              </w:rPr>
              <w:t>接种日期</w:t>
            </w:r>
          </w:p>
        </w:tc>
        <w:tc>
          <w:tcPr>
            <w:tcW w:w="2333" w:type="dxa"/>
            <w:shd w:val="clear" w:color="auto" w:fill="auto"/>
            <w:vAlign w:val="center"/>
          </w:tcPr>
          <w:p w:rsidR="003E6C1A" w:rsidRDefault="00F475E3" w:rsidP="00F475E3">
            <w:pPr>
              <w:pStyle w:val="afffffffff9"/>
            </w:pPr>
            <w:r w:rsidRPr="00F475E3">
              <w:rPr>
                <w:rFonts w:hint="eastAsia"/>
              </w:rPr>
              <w:t>发菌温度(℃)</w:t>
            </w:r>
          </w:p>
        </w:tc>
        <w:tc>
          <w:tcPr>
            <w:tcW w:w="2334" w:type="dxa"/>
            <w:shd w:val="clear" w:color="auto" w:fill="auto"/>
            <w:vAlign w:val="center"/>
          </w:tcPr>
          <w:p w:rsidR="003E6C1A" w:rsidRDefault="00F475E3" w:rsidP="00F475E3">
            <w:pPr>
              <w:pStyle w:val="afffffffff9"/>
            </w:pPr>
            <w:r w:rsidRPr="00F475E3">
              <w:rPr>
                <w:rFonts w:hint="eastAsia"/>
              </w:rPr>
              <w:t>菌丝萌发日期</w:t>
            </w:r>
          </w:p>
        </w:tc>
      </w:tr>
      <w:tr w:rsidR="003E6C1A" w:rsidTr="003E6C1A">
        <w:trPr>
          <w:jc w:val="center"/>
        </w:trPr>
        <w:tc>
          <w:tcPr>
            <w:tcW w:w="2334" w:type="dxa"/>
            <w:shd w:val="clear" w:color="auto" w:fill="auto"/>
            <w:vAlign w:val="center"/>
          </w:tcPr>
          <w:p w:rsidR="003E6C1A" w:rsidRDefault="003E6C1A" w:rsidP="00F475E3">
            <w:pPr>
              <w:pStyle w:val="afffffffff9"/>
            </w:pPr>
          </w:p>
        </w:tc>
        <w:tc>
          <w:tcPr>
            <w:tcW w:w="2333" w:type="dxa"/>
            <w:shd w:val="clear" w:color="auto" w:fill="auto"/>
            <w:vAlign w:val="center"/>
          </w:tcPr>
          <w:p w:rsidR="003E6C1A" w:rsidRDefault="003E6C1A" w:rsidP="00F475E3">
            <w:pPr>
              <w:pStyle w:val="afffffffff9"/>
            </w:pPr>
          </w:p>
        </w:tc>
        <w:tc>
          <w:tcPr>
            <w:tcW w:w="2333" w:type="dxa"/>
            <w:shd w:val="clear" w:color="auto" w:fill="auto"/>
            <w:vAlign w:val="center"/>
          </w:tcPr>
          <w:p w:rsidR="003E6C1A" w:rsidRDefault="003E6C1A" w:rsidP="00F475E3">
            <w:pPr>
              <w:pStyle w:val="afffffffff9"/>
            </w:pPr>
          </w:p>
        </w:tc>
        <w:tc>
          <w:tcPr>
            <w:tcW w:w="2334" w:type="dxa"/>
            <w:shd w:val="clear" w:color="auto" w:fill="auto"/>
            <w:vAlign w:val="center"/>
          </w:tcPr>
          <w:p w:rsidR="003E6C1A" w:rsidRDefault="003E6C1A" w:rsidP="00F475E3">
            <w:pPr>
              <w:pStyle w:val="afffffffff9"/>
            </w:pPr>
          </w:p>
        </w:tc>
      </w:tr>
      <w:tr w:rsidR="003E6C1A" w:rsidTr="003E6C1A">
        <w:trPr>
          <w:jc w:val="center"/>
        </w:trPr>
        <w:tc>
          <w:tcPr>
            <w:tcW w:w="2334" w:type="dxa"/>
            <w:shd w:val="clear" w:color="auto" w:fill="auto"/>
            <w:vAlign w:val="center"/>
          </w:tcPr>
          <w:p w:rsidR="003E6C1A" w:rsidRDefault="00F475E3" w:rsidP="00F475E3">
            <w:pPr>
              <w:pStyle w:val="afffffffff9"/>
            </w:pPr>
            <w:r w:rsidRPr="00F475E3">
              <w:rPr>
                <w:rFonts w:hint="eastAsia"/>
              </w:rPr>
              <w:t>菌丝长势</w:t>
            </w:r>
          </w:p>
        </w:tc>
        <w:tc>
          <w:tcPr>
            <w:tcW w:w="2333" w:type="dxa"/>
            <w:shd w:val="clear" w:color="auto" w:fill="auto"/>
            <w:vAlign w:val="center"/>
          </w:tcPr>
          <w:p w:rsidR="003E6C1A" w:rsidRDefault="00F475E3" w:rsidP="00F475E3">
            <w:pPr>
              <w:pStyle w:val="afffffffff9"/>
            </w:pPr>
            <w:r w:rsidRPr="00F475E3">
              <w:rPr>
                <w:rFonts w:hint="eastAsia"/>
              </w:rPr>
              <w:t>满袋日期</w:t>
            </w:r>
          </w:p>
        </w:tc>
        <w:tc>
          <w:tcPr>
            <w:tcW w:w="2333" w:type="dxa"/>
            <w:shd w:val="clear" w:color="auto" w:fill="auto"/>
            <w:vAlign w:val="center"/>
          </w:tcPr>
          <w:p w:rsidR="003E6C1A" w:rsidRDefault="00F475E3" w:rsidP="00F475E3">
            <w:pPr>
              <w:pStyle w:val="afffffffff9"/>
            </w:pPr>
            <w:r w:rsidRPr="00F475E3">
              <w:rPr>
                <w:rFonts w:hint="eastAsia"/>
              </w:rPr>
              <w:t>污染率（%）</w:t>
            </w:r>
          </w:p>
        </w:tc>
        <w:tc>
          <w:tcPr>
            <w:tcW w:w="2334" w:type="dxa"/>
            <w:shd w:val="clear" w:color="auto" w:fill="auto"/>
            <w:vAlign w:val="center"/>
          </w:tcPr>
          <w:p w:rsidR="003E6C1A" w:rsidRDefault="00F475E3" w:rsidP="00F475E3">
            <w:pPr>
              <w:pStyle w:val="afffffffff9"/>
            </w:pPr>
            <w:r w:rsidRPr="00F475E3">
              <w:rPr>
                <w:rFonts w:hint="eastAsia"/>
              </w:rPr>
              <w:t>出菇日期</w:t>
            </w:r>
          </w:p>
        </w:tc>
      </w:tr>
      <w:tr w:rsidR="003E6C1A" w:rsidTr="003E6C1A">
        <w:trPr>
          <w:jc w:val="center"/>
        </w:trPr>
        <w:tc>
          <w:tcPr>
            <w:tcW w:w="2334" w:type="dxa"/>
            <w:shd w:val="clear" w:color="auto" w:fill="auto"/>
            <w:vAlign w:val="center"/>
          </w:tcPr>
          <w:p w:rsidR="003E6C1A" w:rsidRDefault="003E6C1A" w:rsidP="00F475E3">
            <w:pPr>
              <w:pStyle w:val="afffffffff9"/>
            </w:pPr>
          </w:p>
        </w:tc>
        <w:tc>
          <w:tcPr>
            <w:tcW w:w="2333" w:type="dxa"/>
            <w:shd w:val="clear" w:color="auto" w:fill="auto"/>
            <w:vAlign w:val="center"/>
          </w:tcPr>
          <w:p w:rsidR="003E6C1A" w:rsidRDefault="003E6C1A" w:rsidP="00F475E3">
            <w:pPr>
              <w:pStyle w:val="afffffffff9"/>
            </w:pPr>
          </w:p>
        </w:tc>
        <w:tc>
          <w:tcPr>
            <w:tcW w:w="2333" w:type="dxa"/>
            <w:shd w:val="clear" w:color="auto" w:fill="auto"/>
            <w:vAlign w:val="center"/>
          </w:tcPr>
          <w:p w:rsidR="003E6C1A" w:rsidRDefault="003E6C1A" w:rsidP="00F475E3">
            <w:pPr>
              <w:pStyle w:val="afffffffff9"/>
            </w:pPr>
          </w:p>
        </w:tc>
        <w:tc>
          <w:tcPr>
            <w:tcW w:w="2334" w:type="dxa"/>
            <w:shd w:val="clear" w:color="auto" w:fill="auto"/>
            <w:vAlign w:val="center"/>
          </w:tcPr>
          <w:p w:rsidR="003E6C1A" w:rsidRDefault="003E6C1A" w:rsidP="00F475E3">
            <w:pPr>
              <w:pStyle w:val="afffffffff9"/>
            </w:pPr>
          </w:p>
        </w:tc>
      </w:tr>
      <w:tr w:rsidR="003E6C1A" w:rsidTr="003E6C1A">
        <w:trPr>
          <w:jc w:val="center"/>
        </w:trPr>
        <w:tc>
          <w:tcPr>
            <w:tcW w:w="2334" w:type="dxa"/>
            <w:shd w:val="clear" w:color="auto" w:fill="auto"/>
            <w:vAlign w:val="center"/>
          </w:tcPr>
          <w:p w:rsidR="003E6C1A" w:rsidRDefault="00F475E3" w:rsidP="00F475E3">
            <w:pPr>
              <w:pStyle w:val="afffffffff9"/>
            </w:pPr>
            <w:r w:rsidRPr="00F475E3">
              <w:rPr>
                <w:rFonts w:hint="eastAsia"/>
              </w:rPr>
              <w:t>子实体形态</w:t>
            </w:r>
          </w:p>
        </w:tc>
        <w:tc>
          <w:tcPr>
            <w:tcW w:w="2333" w:type="dxa"/>
            <w:shd w:val="clear" w:color="auto" w:fill="auto"/>
            <w:vAlign w:val="center"/>
          </w:tcPr>
          <w:p w:rsidR="003E6C1A" w:rsidRDefault="00F475E3" w:rsidP="00F475E3">
            <w:pPr>
              <w:pStyle w:val="afffffffff9"/>
            </w:pPr>
            <w:r w:rsidRPr="00F475E3">
              <w:rPr>
                <w:rFonts w:hint="eastAsia"/>
              </w:rPr>
              <w:t>现蕾日期</w:t>
            </w:r>
          </w:p>
        </w:tc>
        <w:tc>
          <w:tcPr>
            <w:tcW w:w="2333" w:type="dxa"/>
            <w:shd w:val="clear" w:color="auto" w:fill="auto"/>
            <w:vAlign w:val="center"/>
          </w:tcPr>
          <w:p w:rsidR="003E6C1A" w:rsidRDefault="00F475E3" w:rsidP="00F475E3">
            <w:pPr>
              <w:pStyle w:val="afffffffff9"/>
            </w:pPr>
            <w:r w:rsidRPr="00F475E3">
              <w:rPr>
                <w:rFonts w:hint="eastAsia"/>
              </w:rPr>
              <w:t>采收日期</w:t>
            </w:r>
          </w:p>
        </w:tc>
        <w:tc>
          <w:tcPr>
            <w:tcW w:w="2334" w:type="dxa"/>
            <w:shd w:val="clear" w:color="auto" w:fill="auto"/>
            <w:vAlign w:val="center"/>
          </w:tcPr>
          <w:p w:rsidR="003E6C1A" w:rsidRDefault="00F475E3" w:rsidP="00F475E3">
            <w:pPr>
              <w:pStyle w:val="afffffffff9"/>
            </w:pPr>
            <w:r w:rsidRPr="00F475E3">
              <w:rPr>
                <w:rFonts w:hint="eastAsia"/>
              </w:rPr>
              <w:t>采收潮数</w:t>
            </w:r>
          </w:p>
        </w:tc>
      </w:tr>
      <w:tr w:rsidR="003E6C1A" w:rsidTr="003E6C1A">
        <w:trPr>
          <w:jc w:val="center"/>
        </w:trPr>
        <w:tc>
          <w:tcPr>
            <w:tcW w:w="2334" w:type="dxa"/>
            <w:shd w:val="clear" w:color="auto" w:fill="auto"/>
            <w:vAlign w:val="center"/>
          </w:tcPr>
          <w:p w:rsidR="003E6C1A" w:rsidRDefault="003E6C1A" w:rsidP="003E6C1A">
            <w:pPr>
              <w:pStyle w:val="afffffffff9"/>
            </w:pPr>
          </w:p>
        </w:tc>
        <w:tc>
          <w:tcPr>
            <w:tcW w:w="2333" w:type="dxa"/>
            <w:shd w:val="clear" w:color="auto" w:fill="auto"/>
            <w:vAlign w:val="center"/>
          </w:tcPr>
          <w:p w:rsidR="003E6C1A" w:rsidRDefault="003E6C1A" w:rsidP="003E6C1A">
            <w:pPr>
              <w:pStyle w:val="afffffffff9"/>
            </w:pPr>
          </w:p>
        </w:tc>
        <w:tc>
          <w:tcPr>
            <w:tcW w:w="2333" w:type="dxa"/>
            <w:shd w:val="clear" w:color="auto" w:fill="auto"/>
            <w:vAlign w:val="center"/>
          </w:tcPr>
          <w:p w:rsidR="003E6C1A" w:rsidRDefault="003E6C1A" w:rsidP="003E6C1A">
            <w:pPr>
              <w:pStyle w:val="afffffffff9"/>
            </w:pPr>
          </w:p>
        </w:tc>
        <w:tc>
          <w:tcPr>
            <w:tcW w:w="2334" w:type="dxa"/>
            <w:shd w:val="clear" w:color="auto" w:fill="auto"/>
            <w:vAlign w:val="center"/>
          </w:tcPr>
          <w:p w:rsidR="003E6C1A" w:rsidRDefault="003E6C1A" w:rsidP="003E6C1A">
            <w:pPr>
              <w:pStyle w:val="afffffffff9"/>
            </w:pPr>
          </w:p>
        </w:tc>
      </w:tr>
      <w:tr w:rsidR="00F475E3" w:rsidTr="003E6C1A">
        <w:trPr>
          <w:jc w:val="center"/>
        </w:trPr>
        <w:tc>
          <w:tcPr>
            <w:tcW w:w="2334" w:type="dxa"/>
            <w:shd w:val="clear" w:color="auto" w:fill="auto"/>
            <w:vAlign w:val="center"/>
          </w:tcPr>
          <w:p w:rsidR="00F475E3" w:rsidRDefault="00F475E3" w:rsidP="00F475E3">
            <w:pPr>
              <w:pStyle w:val="afffffffff9"/>
            </w:pPr>
            <w:r w:rsidRPr="00F475E3">
              <w:rPr>
                <w:rFonts w:hint="eastAsia"/>
              </w:rPr>
              <w:t>畸形菇数量</w:t>
            </w:r>
          </w:p>
        </w:tc>
        <w:tc>
          <w:tcPr>
            <w:tcW w:w="2333" w:type="dxa"/>
            <w:shd w:val="clear" w:color="auto" w:fill="auto"/>
            <w:vAlign w:val="center"/>
          </w:tcPr>
          <w:p w:rsidR="00F475E3" w:rsidRDefault="00F475E3" w:rsidP="00F475E3">
            <w:pPr>
              <w:pStyle w:val="afffffffff9"/>
            </w:pPr>
            <w:r w:rsidRPr="00F475E3">
              <w:rPr>
                <w:rFonts w:hint="eastAsia"/>
              </w:rPr>
              <w:t>子实体颜色</w:t>
            </w:r>
          </w:p>
        </w:tc>
        <w:tc>
          <w:tcPr>
            <w:tcW w:w="2333" w:type="dxa"/>
            <w:shd w:val="clear" w:color="auto" w:fill="auto"/>
            <w:vAlign w:val="center"/>
          </w:tcPr>
          <w:p w:rsidR="00F475E3" w:rsidRDefault="00F475E3" w:rsidP="003E6C1A">
            <w:pPr>
              <w:pStyle w:val="afffffffff9"/>
            </w:pPr>
            <w:r>
              <w:rPr>
                <w:rFonts w:hint="eastAsia"/>
              </w:rPr>
              <w:t>单个</w:t>
            </w:r>
            <w:r w:rsidRPr="00F475E3">
              <w:rPr>
                <w:rFonts w:hint="eastAsia"/>
              </w:rPr>
              <w:t>子实体</w:t>
            </w:r>
            <w:r>
              <w:rPr>
                <w:rFonts w:hint="eastAsia"/>
              </w:rPr>
              <w:t>重量（g）</w:t>
            </w:r>
          </w:p>
        </w:tc>
        <w:tc>
          <w:tcPr>
            <w:tcW w:w="2334" w:type="dxa"/>
            <w:shd w:val="clear" w:color="auto" w:fill="auto"/>
            <w:vAlign w:val="center"/>
          </w:tcPr>
          <w:p w:rsidR="00F475E3" w:rsidRDefault="00F475E3" w:rsidP="003E6C1A">
            <w:pPr>
              <w:pStyle w:val="afffffffff9"/>
            </w:pPr>
            <w:r>
              <w:rPr>
                <w:rFonts w:hint="eastAsia"/>
              </w:rPr>
              <w:t>总</w:t>
            </w:r>
            <w:r w:rsidRPr="00F475E3">
              <w:rPr>
                <w:rFonts w:hint="eastAsia"/>
              </w:rPr>
              <w:t>产量（kg）</w:t>
            </w:r>
          </w:p>
        </w:tc>
      </w:tr>
      <w:tr w:rsidR="003E6C1A" w:rsidTr="003E6C1A">
        <w:trPr>
          <w:jc w:val="center"/>
        </w:trPr>
        <w:tc>
          <w:tcPr>
            <w:tcW w:w="2334" w:type="dxa"/>
            <w:shd w:val="clear" w:color="auto" w:fill="auto"/>
            <w:vAlign w:val="center"/>
          </w:tcPr>
          <w:p w:rsidR="003E6C1A" w:rsidRDefault="003E6C1A" w:rsidP="003E6C1A">
            <w:pPr>
              <w:pStyle w:val="afffffffff9"/>
            </w:pPr>
          </w:p>
        </w:tc>
        <w:tc>
          <w:tcPr>
            <w:tcW w:w="2333" w:type="dxa"/>
            <w:shd w:val="clear" w:color="auto" w:fill="auto"/>
            <w:vAlign w:val="center"/>
          </w:tcPr>
          <w:p w:rsidR="003E6C1A" w:rsidRDefault="003E6C1A" w:rsidP="003E6C1A">
            <w:pPr>
              <w:pStyle w:val="afffffffff9"/>
            </w:pPr>
          </w:p>
        </w:tc>
        <w:tc>
          <w:tcPr>
            <w:tcW w:w="2333" w:type="dxa"/>
            <w:shd w:val="clear" w:color="auto" w:fill="auto"/>
            <w:vAlign w:val="center"/>
          </w:tcPr>
          <w:p w:rsidR="003E6C1A" w:rsidRDefault="003E6C1A" w:rsidP="003E6C1A">
            <w:pPr>
              <w:pStyle w:val="afffffffff9"/>
            </w:pPr>
          </w:p>
        </w:tc>
        <w:tc>
          <w:tcPr>
            <w:tcW w:w="2334" w:type="dxa"/>
            <w:shd w:val="clear" w:color="auto" w:fill="auto"/>
            <w:vAlign w:val="center"/>
          </w:tcPr>
          <w:p w:rsidR="003E6C1A" w:rsidRDefault="003E6C1A" w:rsidP="003E6C1A">
            <w:pPr>
              <w:pStyle w:val="afffffffff9"/>
            </w:pPr>
          </w:p>
        </w:tc>
      </w:tr>
    </w:tbl>
    <w:p w:rsidR="003E6C1A" w:rsidRDefault="003E6C1A" w:rsidP="003E6C1A">
      <w:pPr>
        <w:pStyle w:val="affffb"/>
        <w:ind w:firstLine="420"/>
      </w:pPr>
    </w:p>
    <w:bookmarkEnd w:id="101"/>
    <w:p w:rsidR="003E6C1A" w:rsidRDefault="003E6C1A" w:rsidP="003E6C1A">
      <w:pPr>
        <w:pStyle w:val="affffb"/>
        <w:ind w:firstLine="420"/>
      </w:pPr>
    </w:p>
    <w:sectPr w:rsidR="003E6C1A" w:rsidSect="003E6C1A">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A92" w:rsidRDefault="00B42A92" w:rsidP="00D86DB7">
      <w:r>
        <w:separator/>
      </w:r>
    </w:p>
    <w:p w:rsidR="00B42A92" w:rsidRDefault="00B42A92"/>
    <w:p w:rsidR="00B42A92" w:rsidRDefault="00B42A92"/>
  </w:endnote>
  <w:endnote w:type="continuationSeparator" w:id="0">
    <w:p w:rsidR="00B42A92" w:rsidRDefault="00B42A92" w:rsidP="00D86DB7">
      <w:r>
        <w:continuationSeparator/>
      </w:r>
    </w:p>
    <w:p w:rsidR="00B42A92" w:rsidRDefault="00B42A92"/>
    <w:p w:rsidR="00B42A92" w:rsidRDefault="00B42A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9171A6" w:rsidRPr="009171A6">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A92" w:rsidRDefault="00B42A92" w:rsidP="00D86DB7">
      <w:r>
        <w:separator/>
      </w:r>
    </w:p>
  </w:footnote>
  <w:footnote w:type="continuationSeparator" w:id="0">
    <w:p w:rsidR="00B42A92" w:rsidRDefault="00B42A92" w:rsidP="00D86DB7">
      <w:r>
        <w:continuationSeparator/>
      </w:r>
    </w:p>
    <w:p w:rsidR="00B42A92" w:rsidRDefault="00B42A92"/>
    <w:p w:rsidR="00B42A92" w:rsidRDefault="00B42A9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9171A6">
      <w:rPr>
        <w:noProof/>
        <w:lang w:val="fr-FR"/>
      </w:rPr>
      <w:t>DB14/T 1157—2022</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9171A6">
      <w:t>DB14/T 1157</w:t>
    </w:r>
    <w:r w:rsidR="009171A6">
      <w:t>—</w:t>
    </w:r>
    <w:r w:rsidR="009171A6">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265E3EB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28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9Iez/NFHXq0p+qiPKDznAcvr6WhPl+WN2sTv4DkhYrkX/XlFFYI1CzRzI892GeWic55G+mojmG3V5Nwn83Si+g==" w:salt="hlsHYmv01CGUYvUqr+Q48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C1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96"/>
    <w:rsid w:val="000365ED"/>
    <w:rsid w:val="0004249A"/>
    <w:rsid w:val="00043282"/>
    <w:rsid w:val="00044286"/>
    <w:rsid w:val="00047F28"/>
    <w:rsid w:val="000503AA"/>
    <w:rsid w:val="000506A1"/>
    <w:rsid w:val="000515DD"/>
    <w:rsid w:val="00051822"/>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3A3"/>
    <w:rsid w:val="000B060F"/>
    <w:rsid w:val="000B1592"/>
    <w:rsid w:val="000B1FF2"/>
    <w:rsid w:val="000B3CDA"/>
    <w:rsid w:val="000B4736"/>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0F722A"/>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2F9D"/>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536"/>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0D0F"/>
    <w:rsid w:val="002142EA"/>
    <w:rsid w:val="002204BB"/>
    <w:rsid w:val="00221B79"/>
    <w:rsid w:val="00221C6B"/>
    <w:rsid w:val="002253A1"/>
    <w:rsid w:val="00225CF8"/>
    <w:rsid w:val="0022794E"/>
    <w:rsid w:val="00232D49"/>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3D47"/>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318"/>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6C02"/>
    <w:rsid w:val="003D0519"/>
    <w:rsid w:val="003D0FF6"/>
    <w:rsid w:val="003D262C"/>
    <w:rsid w:val="003D6D61"/>
    <w:rsid w:val="003D79C6"/>
    <w:rsid w:val="003E091D"/>
    <w:rsid w:val="003E1C53"/>
    <w:rsid w:val="003E2A69"/>
    <w:rsid w:val="003E2D49"/>
    <w:rsid w:val="003E2FD4"/>
    <w:rsid w:val="003E49F6"/>
    <w:rsid w:val="003E660F"/>
    <w:rsid w:val="003E6C1A"/>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782"/>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06B"/>
    <w:rsid w:val="004D4406"/>
    <w:rsid w:val="004D7C42"/>
    <w:rsid w:val="004E0465"/>
    <w:rsid w:val="004E127B"/>
    <w:rsid w:val="004E1C0A"/>
    <w:rsid w:val="004E2B06"/>
    <w:rsid w:val="004E30C5"/>
    <w:rsid w:val="004E4AA5"/>
    <w:rsid w:val="004E4AEE"/>
    <w:rsid w:val="004E59E3"/>
    <w:rsid w:val="004E67C0"/>
    <w:rsid w:val="004F2C18"/>
    <w:rsid w:val="004F391A"/>
    <w:rsid w:val="004F3CFB"/>
    <w:rsid w:val="004F6456"/>
    <w:rsid w:val="004F696E"/>
    <w:rsid w:val="004F6C71"/>
    <w:rsid w:val="00501139"/>
    <w:rsid w:val="0050363E"/>
    <w:rsid w:val="005039BC"/>
    <w:rsid w:val="005042E2"/>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E34"/>
    <w:rsid w:val="00573D9E"/>
    <w:rsid w:val="00576FA3"/>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87D"/>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61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EE1"/>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67FF8"/>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349"/>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1A6"/>
    <w:rsid w:val="009245F5"/>
    <w:rsid w:val="009249EC"/>
    <w:rsid w:val="009273B3"/>
    <w:rsid w:val="009305B5"/>
    <w:rsid w:val="00931EB1"/>
    <w:rsid w:val="009429D5"/>
    <w:rsid w:val="00942BF1"/>
    <w:rsid w:val="009434C2"/>
    <w:rsid w:val="00945180"/>
    <w:rsid w:val="00945428"/>
    <w:rsid w:val="0094607B"/>
    <w:rsid w:val="0094764F"/>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1F6B"/>
    <w:rsid w:val="009C27F1"/>
    <w:rsid w:val="009C3152"/>
    <w:rsid w:val="009C4CFA"/>
    <w:rsid w:val="009C5070"/>
    <w:rsid w:val="009C7587"/>
    <w:rsid w:val="009D112C"/>
    <w:rsid w:val="009D47FA"/>
    <w:rsid w:val="009D4C5B"/>
    <w:rsid w:val="009D50D2"/>
    <w:rsid w:val="009D6BCA"/>
    <w:rsid w:val="009E0F62"/>
    <w:rsid w:val="009E4A58"/>
    <w:rsid w:val="009E5A2D"/>
    <w:rsid w:val="009E5AB2"/>
    <w:rsid w:val="009E6219"/>
    <w:rsid w:val="009F03B3"/>
    <w:rsid w:val="009F66DD"/>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113"/>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A92"/>
    <w:rsid w:val="00B4346D"/>
    <w:rsid w:val="00B440F4"/>
    <w:rsid w:val="00B447A5"/>
    <w:rsid w:val="00B4654C"/>
    <w:rsid w:val="00B465C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1CEC"/>
    <w:rsid w:val="00C22148"/>
    <w:rsid w:val="00C23990"/>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155E"/>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0A7"/>
    <w:rsid w:val="00D20737"/>
    <w:rsid w:val="00D21E81"/>
    <w:rsid w:val="00D223DE"/>
    <w:rsid w:val="00D25E37"/>
    <w:rsid w:val="00D2661A"/>
    <w:rsid w:val="00D27582"/>
    <w:rsid w:val="00D27EC4"/>
    <w:rsid w:val="00D32719"/>
    <w:rsid w:val="00D33333"/>
    <w:rsid w:val="00D33457"/>
    <w:rsid w:val="00D352A2"/>
    <w:rsid w:val="00D3660F"/>
    <w:rsid w:val="00D369B9"/>
    <w:rsid w:val="00D4049A"/>
    <w:rsid w:val="00D4162B"/>
    <w:rsid w:val="00D4514F"/>
    <w:rsid w:val="00D451E2"/>
    <w:rsid w:val="00D45E89"/>
    <w:rsid w:val="00D45E8D"/>
    <w:rsid w:val="00D466AE"/>
    <w:rsid w:val="00D4734F"/>
    <w:rsid w:val="00D51BF3"/>
    <w:rsid w:val="00D63DE6"/>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69D2"/>
    <w:rsid w:val="00DD00FF"/>
    <w:rsid w:val="00DD0619"/>
    <w:rsid w:val="00DD07FB"/>
    <w:rsid w:val="00DD25C6"/>
    <w:rsid w:val="00DD49FB"/>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612C"/>
    <w:rsid w:val="00ED067A"/>
    <w:rsid w:val="00ED2B50"/>
    <w:rsid w:val="00EE0350"/>
    <w:rsid w:val="00EE0719"/>
    <w:rsid w:val="00EE0E80"/>
    <w:rsid w:val="00EE54A6"/>
    <w:rsid w:val="00EE613F"/>
    <w:rsid w:val="00EE7295"/>
    <w:rsid w:val="00EE7869"/>
    <w:rsid w:val="00EF054A"/>
    <w:rsid w:val="00EF3235"/>
    <w:rsid w:val="00EF7E72"/>
    <w:rsid w:val="00F02A49"/>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5E3"/>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582CDC-29BE-426C-AE52-2FE2D2E29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ind w:left="0"/>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A5071D73184E0D92480ADAF510762E"/>
        <w:category>
          <w:name w:val="常规"/>
          <w:gallery w:val="placeholder"/>
        </w:category>
        <w:types>
          <w:type w:val="bbPlcHdr"/>
        </w:types>
        <w:behaviors>
          <w:behavior w:val="content"/>
        </w:behaviors>
        <w:guid w:val="{73330B5D-84DB-4B45-A895-60CD7EFD33D9}"/>
      </w:docPartPr>
      <w:docPartBody>
        <w:p w:rsidR="00DC473A" w:rsidRDefault="00D34F6F">
          <w:pPr>
            <w:pStyle w:val="07A5071D73184E0D92480ADAF510762E"/>
          </w:pPr>
          <w:r w:rsidRPr="00751A05">
            <w:rPr>
              <w:rStyle w:val="a3"/>
              <w:rFonts w:hint="eastAsia"/>
            </w:rPr>
            <w:t>单击或点击此处输入文字。</w:t>
          </w:r>
        </w:p>
      </w:docPartBody>
    </w:docPart>
    <w:docPart>
      <w:docPartPr>
        <w:name w:val="28BB89736F5A4763AD212A8A8CD5AD13"/>
        <w:category>
          <w:name w:val="常规"/>
          <w:gallery w:val="placeholder"/>
        </w:category>
        <w:types>
          <w:type w:val="bbPlcHdr"/>
        </w:types>
        <w:behaviors>
          <w:behavior w:val="content"/>
        </w:behaviors>
        <w:guid w:val="{D72EE5A7-B0F0-4254-A45F-A85726D4CD59}"/>
      </w:docPartPr>
      <w:docPartBody>
        <w:p w:rsidR="00DC473A" w:rsidRDefault="00D34F6F">
          <w:pPr>
            <w:pStyle w:val="28BB89736F5A4763AD212A8A8CD5AD13"/>
          </w:pPr>
          <w:r w:rsidRPr="00FB6243">
            <w:rPr>
              <w:rStyle w:val="a3"/>
              <w:rFonts w:hint="eastAsia"/>
            </w:rPr>
            <w:t>选择一项。</w:t>
          </w:r>
        </w:p>
      </w:docPartBody>
    </w:docPart>
    <w:docPart>
      <w:docPartPr>
        <w:name w:val="40BA250666134A569184CF1CD87726BC"/>
        <w:category>
          <w:name w:val="常规"/>
          <w:gallery w:val="placeholder"/>
        </w:category>
        <w:types>
          <w:type w:val="bbPlcHdr"/>
        </w:types>
        <w:behaviors>
          <w:behavior w:val="content"/>
        </w:behaviors>
        <w:guid w:val="{D5004A85-AEDB-4A9A-98E2-1F400CE9D4F0}"/>
      </w:docPartPr>
      <w:docPartBody>
        <w:p w:rsidR="00DC473A" w:rsidRDefault="00D34F6F">
          <w:pPr>
            <w:pStyle w:val="40BA250666134A569184CF1CD87726B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F6F"/>
    <w:rsid w:val="00014E1F"/>
    <w:rsid w:val="00121E3D"/>
    <w:rsid w:val="003D4392"/>
    <w:rsid w:val="0064056A"/>
    <w:rsid w:val="006B0DA0"/>
    <w:rsid w:val="00D15C07"/>
    <w:rsid w:val="00D34F6F"/>
    <w:rsid w:val="00DC473A"/>
    <w:rsid w:val="00E46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7A5071D73184E0D92480ADAF510762E">
    <w:name w:val="07A5071D73184E0D92480ADAF510762E"/>
    <w:pPr>
      <w:widowControl w:val="0"/>
      <w:jc w:val="both"/>
    </w:pPr>
  </w:style>
  <w:style w:type="paragraph" w:customStyle="1" w:styleId="28BB89736F5A4763AD212A8A8CD5AD13">
    <w:name w:val="28BB89736F5A4763AD212A8A8CD5AD13"/>
    <w:pPr>
      <w:widowControl w:val="0"/>
      <w:jc w:val="both"/>
    </w:pPr>
  </w:style>
  <w:style w:type="paragraph" w:customStyle="1" w:styleId="40BA250666134A569184CF1CD87726BC">
    <w:name w:val="40BA250666134A569184CF1CD87726B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11F73-B250-4664-BAE3-4F7268CC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253</TotalTime>
  <Pages>9</Pages>
  <Words>762</Words>
  <Characters>4346</Characters>
  <Application>Microsoft Office Word</Application>
  <DocSecurity>0</DocSecurity>
  <Lines>36</Lines>
  <Paragraphs>10</Paragraphs>
  <ScaleCrop>false</ScaleCrop>
  <Company>PCMI</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李青</dc:creator>
  <cp:keywords/>
  <dc:description>&lt;config cover="true" show_menu="true" version="1.0.0" doctype="SDKXY"&gt;_x000d_
&lt;/config&gt;</dc:description>
  <cp:lastModifiedBy>李青</cp:lastModifiedBy>
  <cp:revision>35</cp:revision>
  <cp:lastPrinted>2024-04-24T06:26:00Z</cp:lastPrinted>
  <dcterms:created xsi:type="dcterms:W3CDTF">2024-03-29T00:29:00Z</dcterms:created>
  <dcterms:modified xsi:type="dcterms:W3CDTF">2024-04-24T06:28:00Z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